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57170" w14:textId="77777777" w:rsidR="00AB1FD2" w:rsidRPr="00AB1FD2" w:rsidRDefault="00AB1FD2" w:rsidP="00AB1FD2">
      <w:pPr>
        <w:jc w:val="center"/>
        <w:rPr>
          <w:rFonts w:ascii="Times New Roman" w:eastAsia="Calibri" w:hAnsi="Times New Roman" w:cs="Times New Roman"/>
          <w:b/>
          <w:color w:val="838383"/>
          <w:sz w:val="24"/>
          <w:szCs w:val="24"/>
        </w:rPr>
      </w:pPr>
      <w:r w:rsidRPr="00AB1FD2">
        <w:rPr>
          <w:rFonts w:ascii="Times New Roman" w:eastAsia="Calibri" w:hAnsi="Times New Roman" w:cs="Times New Roman"/>
          <w:b/>
          <w:color w:val="838383"/>
          <w:sz w:val="24"/>
          <w:szCs w:val="24"/>
        </w:rPr>
        <w:t>Рекомендации психолога по воспитанию детей с ЗПР для родителей.</w:t>
      </w:r>
    </w:p>
    <w:p w14:paraId="616DB046" w14:textId="77777777" w:rsidR="00AB1FD2" w:rsidRPr="00AB1FD2" w:rsidRDefault="00AB1FD2" w:rsidP="00AB1FD2">
      <w:pPr>
        <w:rPr>
          <w:rFonts w:ascii="Times New Roman" w:eastAsia="Calibri" w:hAnsi="Times New Roman" w:cs="Times New Roman"/>
          <w:sz w:val="24"/>
          <w:szCs w:val="24"/>
        </w:rPr>
      </w:pPr>
      <w:r w:rsidRPr="00AB1FD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7D28DCC" wp14:editId="23969D75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228725" cy="838200"/>
            <wp:effectExtent l="0" t="0" r="9525" b="0"/>
            <wp:wrapTight wrapText="bothSides">
              <wp:wrapPolygon edited="0">
                <wp:start x="0" y="0"/>
                <wp:lineTo x="0" y="21109"/>
                <wp:lineTo x="21433" y="21109"/>
                <wp:lineTo x="21433" y="0"/>
                <wp:lineTo x="0" y="0"/>
              </wp:wrapPolygon>
            </wp:wrapTight>
            <wp:docPr id="7" name="Рисунок 7" descr="Взрослый комментирует свои действия для ребенка с ЗП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Взрослый комментирует свои действия для ребенка с ЗПР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105E6C" w14:textId="77777777" w:rsidR="00AB1FD2" w:rsidRPr="00AB1FD2" w:rsidRDefault="00AB1FD2" w:rsidP="00AB1FD2">
      <w:pPr>
        <w:shd w:val="clear" w:color="auto" w:fill="FEF6EB"/>
        <w:spacing w:after="0" w:line="240" w:lineRule="auto"/>
        <w:rPr>
          <w:rFonts w:ascii="Times New Roman" w:eastAsia="Times New Roman" w:hAnsi="Times New Roman" w:cs="Times New Roman"/>
          <w:color w:val="C3811C"/>
          <w:sz w:val="24"/>
          <w:szCs w:val="24"/>
          <w:lang w:eastAsia="ru-RU"/>
        </w:rPr>
      </w:pPr>
      <w:r w:rsidRPr="00AB1FD2">
        <w:rPr>
          <w:rFonts w:ascii="Times New Roman" w:eastAsia="Times New Roman" w:hAnsi="Times New Roman" w:cs="Times New Roman"/>
          <w:color w:val="C3811C"/>
          <w:sz w:val="24"/>
          <w:szCs w:val="24"/>
          <w:lang w:eastAsia="ru-RU"/>
        </w:rPr>
        <w:t>Желание взрослых помочь малышу является главной движущей силой на пути к выздоровлению.</w:t>
      </w:r>
    </w:p>
    <w:p w14:paraId="37032BC7" w14:textId="77777777" w:rsidR="00AB1FD2" w:rsidRPr="00AB1FD2" w:rsidRDefault="00AB1FD2" w:rsidP="00AB1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38383"/>
          <w:sz w:val="24"/>
          <w:szCs w:val="24"/>
          <w:lang w:eastAsia="ru-RU"/>
        </w:rPr>
      </w:pPr>
    </w:p>
    <w:p w14:paraId="0FB34345" w14:textId="77777777" w:rsidR="00AB1FD2" w:rsidRPr="00AB1FD2" w:rsidRDefault="00AB1FD2" w:rsidP="00AB1FD2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838383"/>
          <w:sz w:val="24"/>
          <w:szCs w:val="24"/>
        </w:rPr>
      </w:pPr>
      <w:r w:rsidRPr="00AB1FD2">
        <w:rPr>
          <w:rFonts w:ascii="Times New Roman" w:eastAsia="Calibri" w:hAnsi="Times New Roman" w:cs="Times New Roman"/>
          <w:color w:val="838383"/>
          <w:sz w:val="24"/>
          <w:szCs w:val="24"/>
        </w:rPr>
        <w:t xml:space="preserve">Учитывайте, что у ребенка слабая память, внимание, отстают мыслительные процессы. Из-за этого трудно понимать, запоминать даже простую информацию, ему требуется постоянное системное повторение. Регулярно интересуйтесь, что нового он узнал в детском саду, а потом повторяйте это вместе. </w:t>
      </w:r>
    </w:p>
    <w:p w14:paraId="6B28569A" w14:textId="77777777" w:rsidR="00AB1FD2" w:rsidRPr="00AB1FD2" w:rsidRDefault="00AB1FD2" w:rsidP="00AB1FD2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838383"/>
          <w:sz w:val="24"/>
          <w:szCs w:val="24"/>
        </w:rPr>
      </w:pPr>
      <w:r w:rsidRPr="00AB1FD2">
        <w:rPr>
          <w:rFonts w:ascii="Times New Roman" w:eastAsia="Calibri" w:hAnsi="Times New Roman" w:cs="Times New Roman"/>
          <w:color w:val="838383"/>
          <w:sz w:val="24"/>
          <w:szCs w:val="24"/>
        </w:rPr>
        <w:t>Помощь в обучении должна носить своевременный характер. Не выполняйте задание за ребенка, даже если он испытывает какие-либо трудности. Лучше еще раз разберите с ним теоретический материал, а потом заново предоставьте возможность выполнить работу самостоятельно.</w:t>
      </w:r>
    </w:p>
    <w:p w14:paraId="058F360E" w14:textId="77777777" w:rsidR="00AB1FD2" w:rsidRPr="00AB1FD2" w:rsidRDefault="00AB1FD2" w:rsidP="00AB1F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838383"/>
          <w:sz w:val="24"/>
          <w:szCs w:val="24"/>
        </w:rPr>
      </w:pPr>
      <w:r w:rsidRPr="00AB1FD2">
        <w:rPr>
          <w:rFonts w:ascii="Times New Roman" w:eastAsia="Calibri" w:hAnsi="Times New Roman" w:cs="Times New Roman"/>
          <w:color w:val="838383"/>
          <w:sz w:val="24"/>
          <w:szCs w:val="24"/>
        </w:rPr>
        <w:t>Заранее определите, кто будет заниматься с ребенком, выполнять задания дефектолога, психолога, учителя. Для лучшего результата это должен быть один и тот же человек.</w:t>
      </w:r>
    </w:p>
    <w:p w14:paraId="62195DF9" w14:textId="77777777" w:rsidR="00AB1FD2" w:rsidRPr="00AB1FD2" w:rsidRDefault="00AB1FD2" w:rsidP="00AB1F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838383"/>
          <w:sz w:val="24"/>
          <w:szCs w:val="24"/>
        </w:rPr>
      </w:pPr>
      <w:r w:rsidRPr="00AB1FD2">
        <w:rPr>
          <w:rFonts w:ascii="Times New Roman" w:eastAsia="Calibri" w:hAnsi="Times New Roman" w:cs="Times New Roman"/>
          <w:color w:val="838383"/>
          <w:sz w:val="24"/>
          <w:szCs w:val="24"/>
        </w:rPr>
        <w:t>Время занятий должно быть твердо закреплено за конкретным часом в режиме дня. Системность дисциплинирует ребенка, помогает лучше усваивать знания.</w:t>
      </w:r>
    </w:p>
    <w:p w14:paraId="0236FDB7" w14:textId="77777777" w:rsidR="00AB1FD2" w:rsidRPr="00AB1FD2" w:rsidRDefault="00AB1FD2" w:rsidP="00AB1F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838383"/>
          <w:sz w:val="24"/>
          <w:szCs w:val="24"/>
        </w:rPr>
      </w:pPr>
      <w:r w:rsidRPr="00AB1FD2">
        <w:rPr>
          <w:rFonts w:ascii="Times New Roman" w:eastAsia="Calibri" w:hAnsi="Times New Roman" w:cs="Times New Roman"/>
          <w:color w:val="838383"/>
          <w:sz w:val="24"/>
          <w:szCs w:val="24"/>
        </w:rPr>
        <w:t>Используйте яркие наглядные и интерактивные материалы.</w:t>
      </w:r>
    </w:p>
    <w:p w14:paraId="12B00A4F" w14:textId="77777777" w:rsidR="00AB1FD2" w:rsidRPr="00AB1FD2" w:rsidRDefault="00AB1FD2" w:rsidP="00AB1F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838383"/>
          <w:sz w:val="24"/>
          <w:szCs w:val="24"/>
        </w:rPr>
      </w:pPr>
      <w:r w:rsidRPr="00AB1FD2">
        <w:rPr>
          <w:rFonts w:ascii="Times New Roman" w:eastAsia="Calibri" w:hAnsi="Times New Roman" w:cs="Times New Roman"/>
          <w:color w:val="838383"/>
          <w:sz w:val="24"/>
          <w:szCs w:val="24"/>
        </w:rPr>
        <w:t>Уделяйте внимание не скорости, а качеству выполнения задания.</w:t>
      </w:r>
    </w:p>
    <w:p w14:paraId="06882E5B" w14:textId="77777777" w:rsidR="00AB1FD2" w:rsidRPr="00AB1FD2" w:rsidRDefault="00AB1FD2" w:rsidP="00AB1F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838383"/>
          <w:sz w:val="24"/>
          <w:szCs w:val="24"/>
        </w:rPr>
      </w:pPr>
      <w:r w:rsidRPr="00AB1FD2">
        <w:rPr>
          <w:rFonts w:ascii="Times New Roman" w:eastAsia="Calibri" w:hAnsi="Times New Roman" w:cs="Times New Roman"/>
          <w:color w:val="838383"/>
          <w:sz w:val="24"/>
          <w:szCs w:val="24"/>
        </w:rPr>
        <w:t>Продолжительность занятий у младшего школьника не должна превышать 1 час с учетом смены деятельности. У дошкольников время сокращено до 30 минут.</w:t>
      </w:r>
    </w:p>
    <w:p w14:paraId="3166FF46" w14:textId="77777777" w:rsidR="00AB1FD2" w:rsidRPr="00AB1FD2" w:rsidRDefault="00AB1FD2" w:rsidP="00AB1F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838383"/>
          <w:sz w:val="24"/>
          <w:szCs w:val="24"/>
        </w:rPr>
      </w:pPr>
      <w:r w:rsidRPr="00AB1FD2">
        <w:rPr>
          <w:rFonts w:ascii="Times New Roman" w:eastAsia="Calibri" w:hAnsi="Times New Roman" w:cs="Times New Roman"/>
          <w:color w:val="838383"/>
          <w:sz w:val="24"/>
          <w:szCs w:val="24"/>
        </w:rPr>
        <w:t>Получив задание, убедитесь, что вам все понятно. Это важно, чтобы не запутать малыша при выполнении.</w:t>
      </w:r>
    </w:p>
    <w:p w14:paraId="575BEC55" w14:textId="77777777" w:rsidR="00AB1FD2" w:rsidRPr="00AB1FD2" w:rsidRDefault="00AB1FD2" w:rsidP="00AB1FD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838383"/>
          <w:sz w:val="24"/>
          <w:szCs w:val="24"/>
        </w:rPr>
      </w:pPr>
      <w:r w:rsidRPr="00AB1FD2">
        <w:rPr>
          <w:rFonts w:ascii="Times New Roman" w:eastAsia="Calibri" w:hAnsi="Times New Roman" w:cs="Times New Roman"/>
          <w:color w:val="838383"/>
          <w:sz w:val="24"/>
          <w:szCs w:val="24"/>
        </w:rPr>
        <w:t>Занятия должны быть ежедневными.</w:t>
      </w:r>
    </w:p>
    <w:p w14:paraId="7C8652CA" w14:textId="77777777" w:rsidR="00AB1FD2" w:rsidRPr="00AB1FD2" w:rsidRDefault="00AB1FD2" w:rsidP="00AB1FD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838383"/>
          <w:sz w:val="24"/>
          <w:szCs w:val="24"/>
        </w:rPr>
      </w:pPr>
      <w:r w:rsidRPr="00AB1FD2">
        <w:rPr>
          <w:rFonts w:ascii="Times New Roman" w:eastAsia="Calibri" w:hAnsi="Times New Roman" w:cs="Times New Roman"/>
          <w:color w:val="838383"/>
          <w:sz w:val="24"/>
          <w:szCs w:val="24"/>
        </w:rPr>
        <w:t>Периодически проводите закрепление нового материала во время прогулок или игр в виде простых вопросов в формате диалогов.</w:t>
      </w:r>
    </w:p>
    <w:p w14:paraId="48230E63" w14:textId="77777777" w:rsidR="00AB1FD2" w:rsidRPr="00AB1FD2" w:rsidRDefault="00AB1FD2" w:rsidP="00AB1FD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838383"/>
          <w:sz w:val="24"/>
          <w:szCs w:val="24"/>
        </w:rPr>
      </w:pPr>
      <w:r w:rsidRPr="00AB1FD2">
        <w:rPr>
          <w:rFonts w:ascii="Times New Roman" w:eastAsia="Calibri" w:hAnsi="Times New Roman" w:cs="Times New Roman"/>
          <w:color w:val="838383"/>
          <w:sz w:val="24"/>
          <w:szCs w:val="24"/>
        </w:rPr>
        <w:t>Не требуйте с малыша то, чего он еще не знает.</w:t>
      </w:r>
    </w:p>
    <w:p w14:paraId="03EBC150" w14:textId="77777777" w:rsidR="00AB1FD2" w:rsidRPr="00AB1FD2" w:rsidRDefault="00AB1FD2" w:rsidP="00AB1FD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838383"/>
          <w:sz w:val="24"/>
          <w:szCs w:val="24"/>
        </w:rPr>
      </w:pPr>
      <w:r w:rsidRPr="00AB1FD2">
        <w:rPr>
          <w:rFonts w:ascii="Times New Roman" w:eastAsia="Calibri" w:hAnsi="Times New Roman" w:cs="Times New Roman"/>
          <w:color w:val="838383"/>
          <w:sz w:val="24"/>
          <w:szCs w:val="24"/>
        </w:rPr>
        <w:t>Хвалите за малейшие успехи. Так как развитие идет не очень быстрыми темпами, успехи не так заметны. Тем более ценны. Получая одобрение, ребята мотивируются на дальнейший прогресс.</w:t>
      </w:r>
    </w:p>
    <w:p w14:paraId="0663C945" w14:textId="77777777" w:rsidR="00AB1FD2" w:rsidRPr="00AB1FD2" w:rsidRDefault="00AB1FD2" w:rsidP="00AB1FD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838383"/>
          <w:sz w:val="24"/>
          <w:szCs w:val="24"/>
        </w:rPr>
      </w:pPr>
      <w:r w:rsidRPr="00AB1FD2">
        <w:rPr>
          <w:rFonts w:ascii="Times New Roman" w:eastAsia="Calibri" w:hAnsi="Times New Roman" w:cs="Times New Roman"/>
          <w:color w:val="838383"/>
          <w:sz w:val="24"/>
          <w:szCs w:val="24"/>
        </w:rPr>
        <w:t>Сохраняйте максимально доброжелательную атмосферу. Малыш не должен быть свидетелем потенциально опасных для его психики событий. В том числе ссор между родителями.</w:t>
      </w:r>
    </w:p>
    <w:p w14:paraId="3D2D202D" w14:textId="77777777" w:rsidR="00AB1FD2" w:rsidRPr="00AB1FD2" w:rsidRDefault="00AB1FD2" w:rsidP="00AB1FD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838383"/>
          <w:sz w:val="24"/>
          <w:szCs w:val="24"/>
        </w:rPr>
      </w:pPr>
      <w:r w:rsidRPr="00AB1FD2">
        <w:rPr>
          <w:rFonts w:ascii="Times New Roman" w:eastAsia="Calibri" w:hAnsi="Times New Roman" w:cs="Times New Roman"/>
          <w:color w:val="838383"/>
          <w:sz w:val="24"/>
          <w:szCs w:val="24"/>
        </w:rPr>
        <w:t>Постоянно разговаривайте. Во время любого дела, самостоятельного или общего, ведите диалог о том, что видите вокруг и о том, что делает он или другие люди. Постоянная речевая практика способствует развитию навыка речи, расширению словарного запаса, запоминанию информации о окружающем мире.</w:t>
      </w:r>
    </w:p>
    <w:p w14:paraId="07383C76" w14:textId="77777777" w:rsidR="00AB1FD2" w:rsidRPr="00AB1FD2" w:rsidRDefault="00AB1FD2" w:rsidP="00AB1FD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838383"/>
          <w:sz w:val="24"/>
          <w:szCs w:val="24"/>
        </w:rPr>
      </w:pPr>
      <w:r w:rsidRPr="00AB1FD2">
        <w:rPr>
          <w:rFonts w:ascii="Times New Roman" w:eastAsia="Calibri" w:hAnsi="Times New Roman" w:cs="Times New Roman"/>
          <w:color w:val="838383"/>
          <w:sz w:val="24"/>
          <w:szCs w:val="24"/>
        </w:rPr>
        <w:t>Выдерживайте спокойный тон, среднюю скорость, выделяйте интонацией важное.</w:t>
      </w:r>
    </w:p>
    <w:p w14:paraId="137433BE" w14:textId="77777777" w:rsidR="00AB1FD2" w:rsidRPr="00AB1FD2" w:rsidRDefault="00AB1FD2" w:rsidP="00AB1FD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838383"/>
          <w:sz w:val="24"/>
          <w:szCs w:val="24"/>
        </w:rPr>
      </w:pPr>
      <w:r w:rsidRPr="00AB1FD2">
        <w:rPr>
          <w:rFonts w:ascii="Times New Roman" w:eastAsia="Calibri" w:hAnsi="Times New Roman" w:cs="Times New Roman"/>
          <w:color w:val="838383"/>
          <w:sz w:val="24"/>
          <w:szCs w:val="24"/>
        </w:rPr>
        <w:t xml:space="preserve">Говорите правильно, не коверкайте формы слов. Стройте предложения на одно-два слова длиннее, чем ребенок. </w:t>
      </w:r>
    </w:p>
    <w:p w14:paraId="6BF1AE54" w14:textId="77777777" w:rsidR="00AB1FD2" w:rsidRPr="00AB1FD2" w:rsidRDefault="00AB1FD2" w:rsidP="00AB1FD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838383"/>
          <w:sz w:val="24"/>
          <w:szCs w:val="24"/>
        </w:rPr>
      </w:pPr>
      <w:r w:rsidRPr="00AB1FD2">
        <w:rPr>
          <w:rFonts w:ascii="Times New Roman" w:eastAsia="Calibri" w:hAnsi="Times New Roman" w:cs="Times New Roman"/>
          <w:color w:val="838383"/>
          <w:sz w:val="24"/>
          <w:szCs w:val="24"/>
        </w:rPr>
        <w:t>Задавайте вопросы, требующие развернутого ответа. Если ребенок затрудняется в ответе, стройте вопрос как выбор из нескольких вариантов с использованием слова «или».</w:t>
      </w:r>
    </w:p>
    <w:p w14:paraId="31B9B019" w14:textId="77777777" w:rsidR="00AB1FD2" w:rsidRPr="00AB1FD2" w:rsidRDefault="00AB1FD2" w:rsidP="00AB1FD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838383"/>
          <w:sz w:val="24"/>
          <w:szCs w:val="24"/>
        </w:rPr>
      </w:pPr>
      <w:r w:rsidRPr="00AB1FD2">
        <w:rPr>
          <w:rFonts w:ascii="Times New Roman" w:eastAsia="Calibri" w:hAnsi="Times New Roman" w:cs="Times New Roman"/>
          <w:color w:val="838383"/>
          <w:sz w:val="24"/>
          <w:szCs w:val="24"/>
        </w:rPr>
        <w:t>Выдерживайте паузу после вопроса, давая ребенку время подумать над ответом.</w:t>
      </w:r>
    </w:p>
    <w:p w14:paraId="3BA571FE" w14:textId="77777777" w:rsidR="00AB1FD2" w:rsidRPr="00AB1FD2" w:rsidRDefault="00AB1FD2" w:rsidP="00AB1FD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838383"/>
          <w:sz w:val="24"/>
          <w:szCs w:val="24"/>
        </w:rPr>
      </w:pPr>
      <w:r w:rsidRPr="00AB1FD2">
        <w:rPr>
          <w:rFonts w:ascii="Times New Roman" w:eastAsia="Calibri" w:hAnsi="Times New Roman" w:cs="Times New Roman"/>
          <w:color w:val="838383"/>
          <w:sz w:val="24"/>
          <w:szCs w:val="24"/>
        </w:rPr>
        <w:lastRenderedPageBreak/>
        <w:t>Вслушивайтесь в окружающие звуки, определяйте их происхождение вместе. Превратите это в игру.</w:t>
      </w:r>
    </w:p>
    <w:p w14:paraId="5512FEFB" w14:textId="77777777" w:rsidR="00AB1FD2" w:rsidRPr="00AB1FD2" w:rsidRDefault="00AB1FD2" w:rsidP="00AB1FD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838383"/>
          <w:sz w:val="24"/>
          <w:szCs w:val="24"/>
        </w:rPr>
      </w:pPr>
      <w:r w:rsidRPr="00AB1FD2">
        <w:rPr>
          <w:rFonts w:ascii="Times New Roman" w:eastAsia="Calibri" w:hAnsi="Times New Roman" w:cs="Times New Roman"/>
          <w:color w:val="838383"/>
          <w:sz w:val="24"/>
          <w:szCs w:val="24"/>
        </w:rPr>
        <w:t>Рассказывайте короткие занятные истории, а затем просите ребенка их пересказать. Если это не получается, помогайте ему, задавая наводящие вопросы. Это можно превратить в семейную игру. Мама рассказывает историю, а папа или другой родственник просят пересказать ее им.</w:t>
      </w:r>
    </w:p>
    <w:p w14:paraId="54CCB7A0" w14:textId="77777777" w:rsidR="00AB1FD2" w:rsidRPr="00AB1FD2" w:rsidRDefault="00AB1FD2" w:rsidP="00AB1FD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838383"/>
          <w:sz w:val="24"/>
          <w:szCs w:val="24"/>
        </w:rPr>
      </w:pPr>
      <w:r w:rsidRPr="00AB1FD2">
        <w:rPr>
          <w:rFonts w:ascii="Times New Roman" w:eastAsia="Calibri" w:hAnsi="Times New Roman" w:cs="Times New Roman"/>
          <w:color w:val="838383"/>
          <w:sz w:val="24"/>
          <w:szCs w:val="24"/>
        </w:rPr>
        <w:t>Работайте вместе с профессионалами. Результатов можно добиться, совмещая занятия со специалистами и закрепление нового дома.</w:t>
      </w:r>
    </w:p>
    <w:p w14:paraId="4CAD6A2A" w14:textId="77777777" w:rsidR="00AB1FD2" w:rsidRPr="00AB1FD2" w:rsidRDefault="00AB1FD2" w:rsidP="00AB1FD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838383"/>
          <w:sz w:val="24"/>
          <w:szCs w:val="24"/>
        </w:rPr>
      </w:pPr>
      <w:r w:rsidRPr="00AB1FD2">
        <w:rPr>
          <w:rFonts w:ascii="Times New Roman" w:eastAsia="Calibri" w:hAnsi="Times New Roman" w:cs="Times New Roman"/>
          <w:color w:val="838383"/>
          <w:sz w:val="24"/>
          <w:szCs w:val="24"/>
        </w:rPr>
        <w:t>Проявляйте терпение, не раздражайтесь, ведь ребенок не виноват в своих проблемах. Не называйте его глупым, не ругайте за медлительность реакций.</w:t>
      </w:r>
    </w:p>
    <w:p w14:paraId="33CE9C75" w14:textId="77777777" w:rsidR="00AB1FD2" w:rsidRPr="00AB1FD2" w:rsidRDefault="00AB1FD2" w:rsidP="00AB1F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838383"/>
          <w:sz w:val="24"/>
          <w:szCs w:val="24"/>
        </w:rPr>
      </w:pPr>
    </w:p>
    <w:p w14:paraId="18550E1F" w14:textId="77777777" w:rsidR="00AB1FD2" w:rsidRPr="00AB1FD2" w:rsidRDefault="00AB1FD2" w:rsidP="00AB1F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838383"/>
          <w:sz w:val="24"/>
          <w:szCs w:val="24"/>
        </w:rPr>
      </w:pPr>
    </w:p>
    <w:p w14:paraId="120B7808" w14:textId="77777777" w:rsidR="00AB1FD2" w:rsidRPr="00AB1FD2" w:rsidRDefault="00AB1FD2" w:rsidP="00AB1F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838383"/>
          <w:sz w:val="24"/>
          <w:szCs w:val="24"/>
        </w:rPr>
      </w:pPr>
    </w:p>
    <w:p w14:paraId="5D088A4B" w14:textId="77777777" w:rsidR="00AB1FD2" w:rsidRPr="00AB1FD2" w:rsidRDefault="00AB1FD2" w:rsidP="00AB1F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838383"/>
          <w:sz w:val="24"/>
          <w:szCs w:val="24"/>
        </w:rPr>
      </w:pPr>
    </w:p>
    <w:p w14:paraId="2BAE52B6" w14:textId="77777777" w:rsidR="00AB1FD2" w:rsidRPr="00AB1FD2" w:rsidRDefault="00AB1FD2" w:rsidP="00AB1F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838383"/>
          <w:sz w:val="24"/>
          <w:szCs w:val="24"/>
        </w:rPr>
      </w:pPr>
    </w:p>
    <w:p w14:paraId="59A7E66F" w14:textId="77777777" w:rsidR="00AB1FD2" w:rsidRPr="00AB1FD2" w:rsidRDefault="00AB1FD2" w:rsidP="00AB1F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838383"/>
          <w:sz w:val="24"/>
          <w:szCs w:val="24"/>
        </w:rPr>
      </w:pPr>
    </w:p>
    <w:p w14:paraId="194013C2" w14:textId="77777777" w:rsidR="00AB1FD2" w:rsidRPr="00AB1FD2" w:rsidRDefault="00AB1FD2" w:rsidP="00AB1F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838383"/>
          <w:sz w:val="24"/>
          <w:szCs w:val="24"/>
        </w:rPr>
      </w:pPr>
    </w:p>
    <w:p w14:paraId="4A42AE60" w14:textId="77777777" w:rsidR="00AB1FD2" w:rsidRPr="00AB1FD2" w:rsidRDefault="00AB1FD2" w:rsidP="00AB1F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838383"/>
          <w:sz w:val="24"/>
          <w:szCs w:val="24"/>
        </w:rPr>
      </w:pPr>
    </w:p>
    <w:p w14:paraId="21D77209" w14:textId="77777777" w:rsidR="00AB1FD2" w:rsidRPr="00AB1FD2" w:rsidRDefault="00AB1FD2" w:rsidP="00AB1FD2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13E77A5" w14:textId="77777777" w:rsidR="00AB1FD2" w:rsidRPr="00AB1FD2" w:rsidRDefault="00AB1FD2" w:rsidP="00AB1FD2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480CD82" w14:textId="77777777" w:rsidR="00AB1FD2" w:rsidRPr="00AB1FD2" w:rsidRDefault="00AB1FD2" w:rsidP="00AB1FD2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58C287" w14:textId="77777777" w:rsidR="00AB1FD2" w:rsidRPr="00AB1FD2" w:rsidRDefault="00AB1FD2" w:rsidP="00AB1FD2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BA5F4A" w14:textId="27CB4C82" w:rsidR="00AB1FD2" w:rsidRDefault="00AB1FD2"/>
    <w:sectPr w:rsidR="00AB1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84159"/>
    <w:multiLevelType w:val="multilevel"/>
    <w:tmpl w:val="7F9C2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CE4E6A"/>
    <w:multiLevelType w:val="multilevel"/>
    <w:tmpl w:val="1A1E4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4D7480"/>
    <w:multiLevelType w:val="multilevel"/>
    <w:tmpl w:val="24DEA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0F7558"/>
    <w:multiLevelType w:val="multilevel"/>
    <w:tmpl w:val="1624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096FBB"/>
    <w:multiLevelType w:val="multilevel"/>
    <w:tmpl w:val="72246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1C184A"/>
    <w:multiLevelType w:val="multilevel"/>
    <w:tmpl w:val="0B808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CF354F"/>
    <w:multiLevelType w:val="multilevel"/>
    <w:tmpl w:val="A724B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FD2"/>
    <w:rsid w:val="00AB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19701"/>
  <w15:chartTrackingRefBased/>
  <w15:docId w15:val="{B21593D1-5615-445B-8265-F6D459A6D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2024-05-03T02:48:00Z</dcterms:created>
  <dcterms:modified xsi:type="dcterms:W3CDTF">2024-05-03T02:50:00Z</dcterms:modified>
</cp:coreProperties>
</file>