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DDC2" w14:textId="77777777" w:rsidR="00947C83" w:rsidRPr="00BC1A10" w:rsidRDefault="00947C83" w:rsidP="00947C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ЧЕК-ЛИСТ</w:t>
      </w:r>
    </w:p>
    <w:p w14:paraId="69C0213C" w14:textId="03905C0F" w:rsidR="00947C83" w:rsidRPr="00BC1A10" w:rsidRDefault="00947C83" w:rsidP="00947C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 xml:space="preserve"> оценки уровня развития инициативы у детей старшего дошкольного возраста (</w:t>
      </w:r>
      <w:r w:rsidR="00F301E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644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301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C1A10">
        <w:rPr>
          <w:rFonts w:ascii="Times New Roman" w:hAnsi="Times New Roman" w:cs="Times New Roman"/>
          <w:b/>
          <w:bCs/>
          <w:sz w:val="24"/>
          <w:szCs w:val="24"/>
        </w:rPr>
        <w:t xml:space="preserve"> лет)</w:t>
      </w:r>
    </w:p>
    <w:p w14:paraId="0AC7D8C3" w14:textId="1D57DF92" w:rsidR="00947C83" w:rsidRPr="00BC1A10" w:rsidRDefault="00947C83" w:rsidP="00947C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3 уровень\</w:t>
      </w:r>
      <w:r w:rsidR="00464409">
        <w:rPr>
          <w:rFonts w:ascii="Times New Roman" w:hAnsi="Times New Roman" w:cs="Times New Roman"/>
          <w:b/>
          <w:bCs/>
          <w:sz w:val="24"/>
          <w:szCs w:val="24"/>
        </w:rPr>
        <w:t>средн</w:t>
      </w:r>
      <w:r w:rsidRPr="00BC1A10">
        <w:rPr>
          <w:rFonts w:ascii="Times New Roman" w:hAnsi="Times New Roman" w:cs="Times New Roman"/>
          <w:b/>
          <w:bCs/>
          <w:sz w:val="24"/>
          <w:szCs w:val="24"/>
        </w:rPr>
        <w:t xml:space="preserve">ий: (типично в </w:t>
      </w:r>
      <w:r w:rsidR="00F301E4">
        <w:rPr>
          <w:rFonts w:ascii="Times New Roman" w:hAnsi="Times New Roman" w:cs="Times New Roman"/>
          <w:b/>
          <w:bCs/>
          <w:sz w:val="24"/>
          <w:szCs w:val="24"/>
        </w:rPr>
        <w:t>4-5</w:t>
      </w:r>
      <w:r w:rsidRPr="00BC1A10">
        <w:rPr>
          <w:rFonts w:ascii="Times New Roman" w:hAnsi="Times New Roman" w:cs="Times New Roman"/>
          <w:b/>
          <w:bCs/>
          <w:sz w:val="24"/>
          <w:szCs w:val="24"/>
        </w:rPr>
        <w:t xml:space="preserve"> лет)</w:t>
      </w:r>
    </w:p>
    <w:p w14:paraId="2FD35BC6" w14:textId="77777777" w:rsidR="00947C83" w:rsidRPr="00BC1A10" w:rsidRDefault="00947C83" w:rsidP="00947C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ОЦЕНКА:</w:t>
      </w:r>
    </w:p>
    <w:p w14:paraId="5A7497D7" w14:textId="77777777" w:rsidR="00947C83" w:rsidRPr="00BC1A10" w:rsidRDefault="00947C83" w:rsidP="00947C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«обычно»</w:t>
      </w:r>
      <w:r w:rsidRPr="00BC1A10">
        <w:rPr>
          <w:rFonts w:ascii="Times New Roman" w:hAnsi="Times New Roman" w:cs="Times New Roman"/>
          <w:sz w:val="24"/>
          <w:szCs w:val="24"/>
        </w:rPr>
        <w:t xml:space="preserve"> – данный уровень-качество инициативы является типичным, характерным для ребенка, проявляется у него чаще всего;</w:t>
      </w:r>
    </w:p>
    <w:p w14:paraId="45F1F5F0" w14:textId="77777777" w:rsidR="00947C83" w:rsidRPr="00BC1A10" w:rsidRDefault="00947C83" w:rsidP="00947C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«изредка»</w:t>
      </w:r>
      <w:r w:rsidRPr="00BC1A10">
        <w:rPr>
          <w:rFonts w:ascii="Times New Roman" w:hAnsi="Times New Roman" w:cs="Times New Roman"/>
          <w:sz w:val="24"/>
          <w:szCs w:val="24"/>
        </w:rPr>
        <w:t xml:space="preserve"> – данный уровень-качество инициативы не характерен для ребенка, но проявляется в его деятельности время от времени; </w:t>
      </w:r>
    </w:p>
    <w:p w14:paraId="6E74C210" w14:textId="77777777" w:rsidR="00947C83" w:rsidRPr="00BC1A10" w:rsidRDefault="00947C83" w:rsidP="00947C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«никогда»</w:t>
      </w:r>
      <w:r w:rsidRPr="00BC1A10">
        <w:rPr>
          <w:rFonts w:ascii="Times New Roman" w:hAnsi="Times New Roman" w:cs="Times New Roman"/>
          <w:sz w:val="24"/>
          <w:szCs w:val="24"/>
        </w:rPr>
        <w:t xml:space="preserve"> – данный уровень-качество инициативы не проявляется в деятельности ребенка совсем.</w:t>
      </w:r>
    </w:p>
    <w:p w14:paraId="1045E3C4" w14:textId="77777777" w:rsidR="00947C83" w:rsidRPr="00BC1A10" w:rsidRDefault="00947C83" w:rsidP="00947C8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476"/>
        <w:gridCol w:w="3018"/>
        <w:gridCol w:w="3019"/>
        <w:gridCol w:w="3020"/>
      </w:tblGrid>
      <w:tr w:rsidR="00947C83" w:rsidRPr="00BC1A10" w14:paraId="2507CFB6" w14:textId="77777777" w:rsidTr="00464D42">
        <w:tc>
          <w:tcPr>
            <w:tcW w:w="594" w:type="dxa"/>
            <w:vMerge w:val="restart"/>
          </w:tcPr>
          <w:p w14:paraId="643F84BB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533" w:type="dxa"/>
            <w:gridSpan w:val="4"/>
          </w:tcPr>
          <w:p w14:paraId="73D3F26A" w14:textId="77777777" w:rsidR="00947C83" w:rsidRPr="00BC1A10" w:rsidRDefault="00947C83" w:rsidP="00464D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инициатива: наблюдение за сюжетной игрой (+/-)</w:t>
            </w:r>
          </w:p>
        </w:tc>
      </w:tr>
      <w:tr w:rsidR="00947C83" w:rsidRPr="00BC1A10" w14:paraId="061C2F1C" w14:textId="77777777" w:rsidTr="00464D42">
        <w:tc>
          <w:tcPr>
            <w:tcW w:w="594" w:type="dxa"/>
            <w:vMerge/>
          </w:tcPr>
          <w:p w14:paraId="37B82EB1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6" w:type="dxa"/>
          </w:tcPr>
          <w:p w14:paraId="2FE41145" w14:textId="77777777" w:rsidR="00947C83" w:rsidRPr="00BC1A10" w:rsidRDefault="00947C83" w:rsidP="00464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3018" w:type="dxa"/>
          </w:tcPr>
          <w:p w14:paraId="5B775D28" w14:textId="77777777" w:rsidR="00947C83" w:rsidRPr="00BC1A10" w:rsidRDefault="00947C83" w:rsidP="00464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«обычно» </w:t>
            </w:r>
          </w:p>
        </w:tc>
        <w:tc>
          <w:tcPr>
            <w:tcW w:w="3019" w:type="dxa"/>
          </w:tcPr>
          <w:p w14:paraId="0D3DA040" w14:textId="77777777" w:rsidR="00947C83" w:rsidRPr="00BC1A10" w:rsidRDefault="00947C83" w:rsidP="00464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«изредка»</w:t>
            </w:r>
          </w:p>
        </w:tc>
        <w:tc>
          <w:tcPr>
            <w:tcW w:w="3020" w:type="dxa"/>
          </w:tcPr>
          <w:p w14:paraId="10396D20" w14:textId="77777777" w:rsidR="00947C83" w:rsidRPr="00BC1A10" w:rsidRDefault="00947C83" w:rsidP="00464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«никогда»</w:t>
            </w:r>
          </w:p>
        </w:tc>
      </w:tr>
      <w:tr w:rsidR="00947C83" w:rsidRPr="00BC1A10" w14:paraId="2DFECE82" w14:textId="77777777" w:rsidTr="00464D42">
        <w:tc>
          <w:tcPr>
            <w:tcW w:w="594" w:type="dxa"/>
          </w:tcPr>
          <w:p w14:paraId="0247E76B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1B85A7B9" w14:textId="241858CB" w:rsidR="00947C83" w:rsidRPr="00BC1A10" w:rsidRDefault="00464409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409">
              <w:rPr>
                <w:rFonts w:ascii="Times New Roman" w:hAnsi="Times New Roman" w:cs="Times New Roman"/>
                <w:sz w:val="24"/>
                <w:szCs w:val="24"/>
              </w:rPr>
              <w:t xml:space="preserve">имеет первоначальный замысел, легко меняющийся в процессе игры; </w:t>
            </w:r>
          </w:p>
        </w:tc>
        <w:tc>
          <w:tcPr>
            <w:tcW w:w="3018" w:type="dxa"/>
          </w:tcPr>
          <w:p w14:paraId="7180325B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E18CF35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8D211B9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469E673A" w14:textId="77777777" w:rsidTr="00464D42">
        <w:tc>
          <w:tcPr>
            <w:tcW w:w="594" w:type="dxa"/>
          </w:tcPr>
          <w:p w14:paraId="23452513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</w:tcPr>
          <w:p w14:paraId="2EAC0732" w14:textId="50ADE746" w:rsidR="00947C83" w:rsidRPr="00BC1A10" w:rsidRDefault="00464409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409">
              <w:rPr>
                <w:rFonts w:ascii="Times New Roman" w:hAnsi="Times New Roman" w:cs="Times New Roman"/>
                <w:sz w:val="24"/>
                <w:szCs w:val="24"/>
              </w:rPr>
              <w:t>принимает разнообразные роли;</w:t>
            </w:r>
          </w:p>
        </w:tc>
        <w:tc>
          <w:tcPr>
            <w:tcW w:w="3018" w:type="dxa"/>
          </w:tcPr>
          <w:p w14:paraId="189CD2F9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3564AB6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07D010F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1A8FD66E" w14:textId="77777777" w:rsidTr="00464D42">
        <w:tc>
          <w:tcPr>
            <w:tcW w:w="594" w:type="dxa"/>
          </w:tcPr>
          <w:p w14:paraId="45EB008D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6" w:type="dxa"/>
          </w:tcPr>
          <w:p w14:paraId="6380EAF3" w14:textId="5513224F" w:rsidR="00947C83" w:rsidRPr="00BC1A10" w:rsidRDefault="00464409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409">
              <w:rPr>
                <w:rFonts w:ascii="Times New Roman" w:hAnsi="Times New Roman" w:cs="Times New Roman"/>
                <w:sz w:val="24"/>
                <w:szCs w:val="24"/>
              </w:rPr>
              <w:t>при развертывании разнообразных отдельных сюжетных эпизодов подкрепляет условные действия ролевой речью (вариативные ролевые диалоги с игрушками или сверстниками).</w:t>
            </w:r>
          </w:p>
        </w:tc>
        <w:tc>
          <w:tcPr>
            <w:tcW w:w="3018" w:type="dxa"/>
          </w:tcPr>
          <w:p w14:paraId="63C2624A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3418DF2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4EF4751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004B2B9B" w14:textId="77777777" w:rsidTr="00464D42">
        <w:tc>
          <w:tcPr>
            <w:tcW w:w="15127" w:type="dxa"/>
            <w:gridSpan w:val="5"/>
          </w:tcPr>
          <w:p w14:paraId="1B21F1EF" w14:textId="77777777" w:rsidR="00947C83" w:rsidRPr="00BC1A10" w:rsidRDefault="00947C83" w:rsidP="00464D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Инициатива как целеполагание и волевое усилие: наблюдение за продуктивной деятельностью (+/-)</w:t>
            </w:r>
          </w:p>
        </w:tc>
      </w:tr>
      <w:tr w:rsidR="00947C83" w:rsidRPr="00BC1A10" w14:paraId="44E6E5E9" w14:textId="77777777" w:rsidTr="00464D42">
        <w:tc>
          <w:tcPr>
            <w:tcW w:w="594" w:type="dxa"/>
          </w:tcPr>
          <w:p w14:paraId="5ED47B40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18892AF5" w14:textId="7AC6EB72" w:rsidR="00947C83" w:rsidRPr="00BC1A10" w:rsidRDefault="00464409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40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формулирует конкретную цель («Нарисую домик»); </w:t>
            </w:r>
          </w:p>
        </w:tc>
        <w:tc>
          <w:tcPr>
            <w:tcW w:w="3018" w:type="dxa"/>
          </w:tcPr>
          <w:p w14:paraId="6141BFA9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2629B40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BEAAC76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1C347855" w14:textId="77777777" w:rsidTr="00464D42">
        <w:tc>
          <w:tcPr>
            <w:tcW w:w="594" w:type="dxa"/>
          </w:tcPr>
          <w:p w14:paraId="690EFA94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</w:tcPr>
          <w:p w14:paraId="7EAFDEEC" w14:textId="3C4368DA" w:rsidR="00947C83" w:rsidRPr="00BC1A10" w:rsidRDefault="00464409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409">
              <w:rPr>
                <w:rFonts w:ascii="Times New Roman" w:hAnsi="Times New Roman" w:cs="Times New Roman"/>
                <w:sz w:val="24"/>
                <w:szCs w:val="24"/>
              </w:rPr>
              <w:t>в процессе работы может менять цель, но фиксирует конечный результат («Получилась машина»).</w:t>
            </w:r>
          </w:p>
        </w:tc>
        <w:tc>
          <w:tcPr>
            <w:tcW w:w="3018" w:type="dxa"/>
          </w:tcPr>
          <w:p w14:paraId="3C07F7CD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8BA34E3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A8BB1E5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048C98A7" w14:textId="77777777" w:rsidTr="00464D42">
        <w:tc>
          <w:tcPr>
            <w:tcW w:w="15127" w:type="dxa"/>
            <w:gridSpan w:val="5"/>
          </w:tcPr>
          <w:p w14:paraId="538731C1" w14:textId="77777777" w:rsidR="00947C83" w:rsidRPr="00BC1A10" w:rsidRDefault="00947C83" w:rsidP="00464D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инициатива: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наблюдение за совместной игрой/совместной продуктивной деятельностью</w:t>
            </w:r>
          </w:p>
        </w:tc>
      </w:tr>
      <w:tr w:rsidR="00947C83" w:rsidRPr="00BC1A10" w14:paraId="27E0ADD0" w14:textId="77777777" w:rsidTr="00464D42">
        <w:tc>
          <w:tcPr>
            <w:tcW w:w="594" w:type="dxa"/>
          </w:tcPr>
          <w:p w14:paraId="20C8E27C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55A58224" w14:textId="0B0A7AFF" w:rsidR="00947C83" w:rsidRPr="00BC1A10" w:rsidRDefault="00464409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409">
              <w:rPr>
                <w:rFonts w:ascii="Times New Roman" w:hAnsi="Times New Roman" w:cs="Times New Roman"/>
                <w:sz w:val="24"/>
                <w:szCs w:val="24"/>
              </w:rPr>
              <w:t xml:space="preserve">инициирует парное взаимодействие со сверстником через краткое речевое предложение-побуждение («Давай играть...делать...»); </w:t>
            </w:r>
          </w:p>
        </w:tc>
        <w:tc>
          <w:tcPr>
            <w:tcW w:w="3018" w:type="dxa"/>
          </w:tcPr>
          <w:p w14:paraId="497E89C7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67863F3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39F0DC9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657EEEAA" w14:textId="77777777" w:rsidTr="00464D42">
        <w:tc>
          <w:tcPr>
            <w:tcW w:w="594" w:type="dxa"/>
          </w:tcPr>
          <w:p w14:paraId="7178DD93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</w:tcPr>
          <w:p w14:paraId="44D94883" w14:textId="2C1D3465" w:rsidR="00947C83" w:rsidRPr="00BC1A10" w:rsidRDefault="00464409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409">
              <w:rPr>
                <w:rFonts w:ascii="Times New Roman" w:hAnsi="Times New Roman" w:cs="Times New Roman"/>
                <w:sz w:val="24"/>
                <w:szCs w:val="24"/>
              </w:rPr>
              <w:t>начинает проявлять избирательность в выборе партнера.</w:t>
            </w:r>
          </w:p>
        </w:tc>
        <w:tc>
          <w:tcPr>
            <w:tcW w:w="3018" w:type="dxa"/>
          </w:tcPr>
          <w:p w14:paraId="5EBFAA05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9EA7940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33A7A9F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6B1AACF8" w14:textId="77777777" w:rsidTr="00464D42">
        <w:tc>
          <w:tcPr>
            <w:tcW w:w="15127" w:type="dxa"/>
            <w:gridSpan w:val="5"/>
          </w:tcPr>
          <w:p w14:paraId="1165026C" w14:textId="77777777" w:rsidR="00947C83" w:rsidRPr="00BC1A10" w:rsidRDefault="00947C83" w:rsidP="00464D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Познавательная инициатива — любознательность: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наблюдение в познавательно-исследовательской и продуктивной деятельности</w:t>
            </w:r>
          </w:p>
        </w:tc>
      </w:tr>
      <w:tr w:rsidR="00947C83" w:rsidRPr="00BC1A10" w14:paraId="11D23F1C" w14:textId="77777777" w:rsidTr="00464D42">
        <w:tc>
          <w:tcPr>
            <w:tcW w:w="594" w:type="dxa"/>
          </w:tcPr>
          <w:p w14:paraId="796A87B9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06E5B820" w14:textId="3ADBE832" w:rsidR="00947C83" w:rsidRPr="00BC1A10" w:rsidRDefault="00E806D1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6D1"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 относительно конкретных вещей и явлений (что? как? зачем?); </w:t>
            </w:r>
          </w:p>
        </w:tc>
        <w:tc>
          <w:tcPr>
            <w:tcW w:w="3018" w:type="dxa"/>
          </w:tcPr>
          <w:p w14:paraId="35D5571A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47B521E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A0A224A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7E9F4C5E" w14:textId="77777777" w:rsidTr="00464D42">
        <w:tc>
          <w:tcPr>
            <w:tcW w:w="594" w:type="dxa"/>
          </w:tcPr>
          <w:p w14:paraId="49CBE0ED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</w:tcPr>
          <w:p w14:paraId="2D80B014" w14:textId="2167A76C" w:rsidR="00947C83" w:rsidRPr="00BC1A10" w:rsidRDefault="00E806D1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6D1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высказывает простые предположения, осуществляет вариативные действия по отношению к исследуемому объекту, добиваясь </w:t>
            </w:r>
            <w:r w:rsidRPr="00E80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нужного результата (вычленяет зависимость: действие - эффект).</w:t>
            </w:r>
          </w:p>
        </w:tc>
        <w:tc>
          <w:tcPr>
            <w:tcW w:w="3018" w:type="dxa"/>
          </w:tcPr>
          <w:p w14:paraId="3CEFA9C9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151588A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8BE7BC7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10E3BEBD" w14:textId="77777777" w:rsidTr="00464D42">
        <w:tc>
          <w:tcPr>
            <w:tcW w:w="15127" w:type="dxa"/>
            <w:gridSpan w:val="5"/>
          </w:tcPr>
          <w:p w14:paraId="60BEC04A" w14:textId="77777777" w:rsidR="00947C83" w:rsidRPr="00BC1A10" w:rsidRDefault="00947C83" w:rsidP="00464D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инициатива: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наблюдение за различными формами двигательной активности ребёнка</w:t>
            </w:r>
          </w:p>
        </w:tc>
      </w:tr>
      <w:tr w:rsidR="00947C83" w:rsidRPr="00BC1A10" w14:paraId="75EAF731" w14:textId="77777777" w:rsidTr="00464D42">
        <w:tc>
          <w:tcPr>
            <w:tcW w:w="594" w:type="dxa"/>
          </w:tcPr>
          <w:p w14:paraId="0C1902B3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36893CAF" w14:textId="24D79F39" w:rsidR="00947C83" w:rsidRPr="00BC1A10" w:rsidRDefault="00E806D1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6D1">
              <w:rPr>
                <w:rFonts w:ascii="Times New Roman" w:hAnsi="Times New Roman" w:cs="Times New Roman"/>
                <w:sz w:val="24"/>
                <w:szCs w:val="24"/>
              </w:rPr>
              <w:t>интересуется у взрослого, почему у него не получаются те, или иные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018" w:type="dxa"/>
          </w:tcPr>
          <w:p w14:paraId="49E9CD21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96F56BD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F5F4BC8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3E274ECE" w14:textId="77777777" w:rsidTr="00464D42">
        <w:tc>
          <w:tcPr>
            <w:tcW w:w="594" w:type="dxa"/>
          </w:tcPr>
          <w:p w14:paraId="521A1433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</w:tcPr>
          <w:p w14:paraId="4D85DD0A" w14:textId="01D60FF2" w:rsidR="00947C83" w:rsidRPr="00BC1A10" w:rsidRDefault="00E806D1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6D1">
              <w:rPr>
                <w:rFonts w:ascii="Times New Roman" w:hAnsi="Times New Roman" w:cs="Times New Roman"/>
                <w:sz w:val="24"/>
                <w:szCs w:val="24"/>
              </w:rPr>
              <w:t>в игре стремится освоить новые типы движений, подражая взрослому.</w:t>
            </w:r>
          </w:p>
        </w:tc>
        <w:tc>
          <w:tcPr>
            <w:tcW w:w="3018" w:type="dxa"/>
          </w:tcPr>
          <w:p w14:paraId="237DB3C8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866CFC2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B3CFFA0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119E3" w14:textId="77777777" w:rsidR="00947C83" w:rsidRPr="00BC1A10" w:rsidRDefault="00947C83" w:rsidP="00947C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ADA22" w14:textId="77777777" w:rsidR="00947C83" w:rsidRPr="005A7BC9" w:rsidRDefault="00947C83" w:rsidP="00947C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14:paraId="5E8BE65F" w14:textId="77777777" w:rsidR="00814602" w:rsidRPr="00947C83" w:rsidRDefault="00814602" w:rsidP="00947C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4602" w:rsidRPr="00947C83" w:rsidSect="009F7477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6272F"/>
    <w:multiLevelType w:val="hybridMultilevel"/>
    <w:tmpl w:val="B4B2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E2"/>
    <w:rsid w:val="00111CE2"/>
    <w:rsid w:val="00464409"/>
    <w:rsid w:val="00814602"/>
    <w:rsid w:val="00947C83"/>
    <w:rsid w:val="00E806D1"/>
    <w:rsid w:val="00F3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0497"/>
  <w15:chartTrackingRefBased/>
  <w15:docId w15:val="{C165BD5A-BEE1-4CEA-A928-A7775883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Мультимедия_Теремок</dc:creator>
  <cp:keywords/>
  <dc:description/>
  <cp:lastModifiedBy>Мультимедия_Теремок</cp:lastModifiedBy>
  <cp:revision>5</cp:revision>
  <dcterms:created xsi:type="dcterms:W3CDTF">2023-05-22T08:08:00Z</dcterms:created>
  <dcterms:modified xsi:type="dcterms:W3CDTF">2023-05-22T09:03:00Z</dcterms:modified>
</cp:coreProperties>
</file>