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3" w:rsidRDefault="0014690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340"/>
        <w:gridCol w:w="6084"/>
        <w:gridCol w:w="1793"/>
        <w:gridCol w:w="2083"/>
      </w:tblGrid>
      <w:tr w:rsidR="001555A9" w:rsidTr="0040322E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555A9" w:rsidRPr="001555A9" w:rsidRDefault="0045322B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</w:tr>
      <w:tr w:rsidR="001555A9" w:rsidTr="001877E9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1555A9" w:rsidTr="00025ECB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№56 «Теремок»</w:t>
            </w:r>
          </w:p>
        </w:tc>
      </w:tr>
      <w:tr w:rsidR="001555A9" w:rsidTr="0046277F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DD6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</w:t>
            </w:r>
            <w:r w:rsidR="005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  <w:r w:rsidR="00DD662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3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82EF9" w:rsidTr="001555A9"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E82EF9" w:rsidTr="001555A9"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EF9" w:rsidTr="001555A9">
        <w:tc>
          <w:tcPr>
            <w:tcW w:w="2912" w:type="dxa"/>
          </w:tcPr>
          <w:p w:rsidR="005D74FF" w:rsidRPr="003153C8" w:rsidRDefault="005D74FF" w:rsidP="00DD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парциальной программы по </w:t>
            </w:r>
            <w:r w:rsidR="00CA2537">
              <w:rPr>
                <w:rFonts w:ascii="Times New Roman" w:hAnsi="Times New Roman" w:cs="Times New Roman"/>
                <w:sz w:val="24"/>
                <w:szCs w:val="24"/>
              </w:rPr>
              <w:t>сенсор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>ному развитию</w:t>
            </w:r>
            <w:r w:rsidR="00CA2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537">
              <w:rPr>
                <w:rFonts w:ascii="Times New Roman" w:hAnsi="Times New Roman" w:cs="Times New Roman"/>
                <w:sz w:val="24"/>
                <w:szCs w:val="24"/>
              </w:rPr>
              <w:t>раннего и младшего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912" w:type="dxa"/>
          </w:tcPr>
          <w:p w:rsidR="005D74FF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парциальные программы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>раннего и млад</w:t>
            </w:r>
            <w:r w:rsidR="00DD4D85">
              <w:rPr>
                <w:rFonts w:ascii="Times New Roman" w:hAnsi="Times New Roman" w:cs="Times New Roman"/>
                <w:sz w:val="24"/>
                <w:szCs w:val="24"/>
              </w:rPr>
              <w:t>шего возраста</w:t>
            </w:r>
          </w:p>
          <w:p w:rsidR="005D74FF" w:rsidRDefault="00DD4D85" w:rsidP="00DD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4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роектировать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разработки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внедрения в образовательный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парциальн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4D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раннего и младшего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  <w:p w:rsidR="00DD4D85" w:rsidRPr="003153C8" w:rsidRDefault="00DD4D85" w:rsidP="00DD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</w:t>
            </w:r>
            <w:r w:rsidRPr="00DD4D85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парциальную программу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>сенсорному развитию детей раннего и младшего возраста</w:t>
            </w:r>
          </w:p>
        </w:tc>
        <w:tc>
          <w:tcPr>
            <w:tcW w:w="2912" w:type="dxa"/>
          </w:tcPr>
          <w:p w:rsidR="00A92A45" w:rsidRDefault="005D74FF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1.Изучение </w:t>
            </w:r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и ознакомление с парциальными программами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раннего и младшего возраста </w:t>
            </w:r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2A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92A45">
              <w:rPr>
                <w:rFonts w:ascii="Times New Roman" w:hAnsi="Times New Roman" w:cs="Times New Roman"/>
                <w:sz w:val="24"/>
                <w:szCs w:val="24"/>
              </w:rPr>
              <w:t xml:space="preserve">есурсов </w:t>
            </w:r>
          </w:p>
          <w:p w:rsidR="00B87380" w:rsidRDefault="008227E7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hyperlink r:id="rId6" w:history="1">
              <w:r w:rsidR="00B87380"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http://детпсихолог.рф/projects/programma-po-sensornomu-razvitiyu-rannij-vozrast/</w:t>
              </w:r>
            </w:hyperlink>
          </w:p>
          <w:p w:rsidR="00B87380" w:rsidRDefault="008227E7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hyperlink r:id="rId7" w:history="1">
              <w:r w:rsidR="00B87380"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https://portalobrazovaniya.ru/servisy/publik/publ?id=4386</w:t>
              </w:r>
            </w:hyperlink>
          </w:p>
          <w:p w:rsidR="00B87380" w:rsidRDefault="008227E7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hyperlink r:id="rId8" w:history="1">
              <w:r w:rsidR="00B87380"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https://едусладково.рф/отдел-образования-сладковского-района/дошкольное-образование/methodical-study/обзор-парциальных-программ.html</w:t>
              </w:r>
            </w:hyperlink>
          </w:p>
          <w:p w:rsidR="00B87380" w:rsidRDefault="008227E7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hyperlink r:id="rId9" w:history="1">
              <w:r w:rsidR="00B87380"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https://pandia.ru/text/79/027/87595.php</w:t>
              </w:r>
            </w:hyperlink>
          </w:p>
          <w:p w:rsidR="008227E7" w:rsidRDefault="008227E7" w:rsidP="00A9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5). </w:t>
            </w:r>
            <w:hyperlink r:id="rId10" w:history="1">
              <w:r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https://bur-56ter.tvoysadik.ru/?section_id=188</w:t>
              </w:r>
            </w:hyperlink>
          </w:p>
          <w:p w:rsidR="005D74FF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Ознакомится с методикой проектирования </w:t>
            </w:r>
            <w:r w:rsidR="00EC4DA2" w:rsidRPr="00EC4DA2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парциальной программы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раннего и младшего возраста 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380" w:rsidRDefault="00B87380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https://infourok.ru/maket-parcialnoy-programmi-doshkolnogo-obrazovaniya-2058842.html</w:t>
              </w:r>
            </w:hyperlink>
          </w:p>
          <w:p w:rsidR="00B87380" w:rsidRDefault="00B87380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https://nsportal.ru/detskii-sad/vospitatelnaya-rabota/2015/07/16/metodologicheskie-osnovy-</w:t>
              </w:r>
              <w:r w:rsidRPr="00185C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proektirovaniya-partsialnoy</w:t>
              </w:r>
            </w:hyperlink>
          </w:p>
          <w:p w:rsidR="00DD6621" w:rsidRDefault="005D74FF" w:rsidP="0031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Спроектировать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разработки </w:t>
            </w:r>
            <w:r w:rsidR="006B4AD4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внедрения 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парциальной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179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DA2" w:rsidRPr="00EC4D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раннего и младшего возраста </w:t>
            </w:r>
          </w:p>
          <w:p w:rsidR="0031794A" w:rsidRPr="00FB4B44" w:rsidRDefault="0031794A" w:rsidP="0031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3179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парциальную программу по </w:t>
            </w:r>
            <w:r w:rsidR="00DD6621" w:rsidRPr="00DD6621">
              <w:rPr>
                <w:rFonts w:ascii="Times New Roman" w:hAnsi="Times New Roman" w:cs="Times New Roman"/>
                <w:sz w:val="24"/>
                <w:szCs w:val="24"/>
              </w:rPr>
              <w:t>сенсорному развитию детей раннего и младшего возраста</w:t>
            </w:r>
          </w:p>
        </w:tc>
        <w:tc>
          <w:tcPr>
            <w:tcW w:w="2912" w:type="dxa"/>
          </w:tcPr>
          <w:p w:rsidR="005D74FF" w:rsidRDefault="00E82EF9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C19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6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E82EF9" w:rsidRDefault="00DD6621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9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 xml:space="preserve">.05.- </w:t>
            </w:r>
            <w:r w:rsidR="00B91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E82EF9" w:rsidRDefault="00B91EE9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9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25.05. - 29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E82EF9" w:rsidRPr="00E82EF9" w:rsidRDefault="00E82EF9" w:rsidP="00B9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9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1E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91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B91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91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12" w:type="dxa"/>
          </w:tcPr>
          <w:p w:rsidR="005D74FF" w:rsidRPr="003153C8" w:rsidRDefault="00DD6621" w:rsidP="00DD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>.2022 презентация парциальной</w:t>
            </w:r>
            <w:r w:rsidR="006315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3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DB" w:rsidRPr="006315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662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сенсорному развитию детей раннего и младшего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педагогической мастерской</w:t>
            </w:r>
            <w:r w:rsidR="00E82EF9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№56 «Теремок»</w:t>
            </w:r>
          </w:p>
        </w:tc>
      </w:tr>
    </w:tbl>
    <w:p w:rsidR="00146909" w:rsidRDefault="0014690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5A9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0212A"/>
    <w:multiLevelType w:val="hybridMultilevel"/>
    <w:tmpl w:val="64F8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AD"/>
    <w:rsid w:val="0010229B"/>
    <w:rsid w:val="00146909"/>
    <w:rsid w:val="001555A9"/>
    <w:rsid w:val="00231C71"/>
    <w:rsid w:val="00286481"/>
    <w:rsid w:val="0031794A"/>
    <w:rsid w:val="0042077D"/>
    <w:rsid w:val="0045322B"/>
    <w:rsid w:val="005517FC"/>
    <w:rsid w:val="005D74FF"/>
    <w:rsid w:val="006315DB"/>
    <w:rsid w:val="00632331"/>
    <w:rsid w:val="006B4AD4"/>
    <w:rsid w:val="006C195B"/>
    <w:rsid w:val="008227E7"/>
    <w:rsid w:val="009746B2"/>
    <w:rsid w:val="009812AD"/>
    <w:rsid w:val="00A92A45"/>
    <w:rsid w:val="00B41FD6"/>
    <w:rsid w:val="00B87380"/>
    <w:rsid w:val="00B91EE9"/>
    <w:rsid w:val="00BF2922"/>
    <w:rsid w:val="00BF3540"/>
    <w:rsid w:val="00CA2537"/>
    <w:rsid w:val="00DD4D85"/>
    <w:rsid w:val="00DD6621"/>
    <w:rsid w:val="00E365F3"/>
    <w:rsid w:val="00E82EF9"/>
    <w:rsid w:val="00EC4DA2"/>
    <w:rsid w:val="00F75A6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2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76;&#1091;&#1089;&#1083;&#1072;&#1076;&#1082;&#1086;&#1074;&#1086;.&#1088;&#1092;/&#1086;&#1090;&#1076;&#1077;&#1083;-&#1086;&#1073;&#1088;&#1072;&#1079;&#1086;&#1074;&#1072;&#1085;&#1080;&#1103;-&#1089;&#1083;&#1072;&#1076;&#1082;&#1086;&#1074;&#1089;&#1082;&#1086;&#1075;&#1086;-&#1088;&#1072;&#1081;&#1086;&#1085;&#1072;/&#1076;&#1086;&#1096;&#1082;&#1086;&#1083;&#1100;&#1085;&#1086;&#1077;-&#1086;&#1073;&#1088;&#1072;&#1079;&#1086;&#1074;&#1072;&#1085;&#1080;&#1077;/methodical-study/&#1086;&#1073;&#1079;&#1086;&#1088;-&#1087;&#1072;&#1088;&#1094;&#1080;&#1072;&#1083;&#1100;&#1085;&#1099;&#1093;-&#1087;&#1088;&#1086;&#1075;&#1088;&#1072;&#1084;&#1084;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rtalobrazovaniya.ru/servisy/publik/publ?id=4386" TargetMode="External"/><Relationship Id="rId12" Type="http://schemas.openxmlformats.org/officeDocument/2006/relationships/hyperlink" Target="https://nsportal.ru/detskii-sad/vospitatelnaya-rabota/2015/07/16/metodologicheskie-osnovy-proektirovaniya-partsialn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77;&#1090;&#1087;&#1089;&#1080;&#1093;&#1086;&#1083;&#1086;&#1075;.&#1088;&#1092;/projects/programma-po-sensornomu-razvitiyu-rannij-vozrast/" TargetMode="External"/><Relationship Id="rId11" Type="http://schemas.openxmlformats.org/officeDocument/2006/relationships/hyperlink" Target="https://infourok.ru/maket-parcialnoy-programmi-doshkolnogo-obrazovaniya-205884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r-56ter.tvoysadik.ru/?section_id=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79/027/87595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Зорик</cp:lastModifiedBy>
  <cp:revision>23</cp:revision>
  <dcterms:created xsi:type="dcterms:W3CDTF">2022-04-13T08:41:00Z</dcterms:created>
  <dcterms:modified xsi:type="dcterms:W3CDTF">2022-05-14T13:22:00Z</dcterms:modified>
</cp:coreProperties>
</file>