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6118" w:rsidRPr="00906118" w:rsidRDefault="00906118" w:rsidP="00906118">
      <w:pPr>
        <w:pStyle w:val="a3"/>
        <w:shd w:val="clear" w:color="auto" w:fill="FFFFFF"/>
        <w:spacing w:after="0" w:line="317" w:lineRule="atLeast"/>
        <w:jc w:val="center"/>
        <w:rPr>
          <w:b/>
          <w:color w:val="000000"/>
          <w:sz w:val="40"/>
          <w:szCs w:val="40"/>
        </w:rPr>
      </w:pPr>
      <w:r w:rsidRPr="00906118">
        <w:rPr>
          <w:b/>
          <w:color w:val="000000"/>
          <w:sz w:val="40"/>
          <w:szCs w:val="40"/>
        </w:rPr>
        <w:t>Консультация для педагогов на тему:</w:t>
      </w:r>
    </w:p>
    <w:p w:rsidR="00906118" w:rsidRPr="00906118" w:rsidRDefault="00906118" w:rsidP="00906118">
      <w:pPr>
        <w:pStyle w:val="a3"/>
        <w:shd w:val="clear" w:color="auto" w:fill="FFFFFF"/>
        <w:spacing w:after="0" w:line="317" w:lineRule="atLeast"/>
        <w:jc w:val="center"/>
        <w:rPr>
          <w:b/>
          <w:color w:val="000000"/>
          <w:sz w:val="40"/>
          <w:szCs w:val="40"/>
        </w:rPr>
      </w:pPr>
      <w:r w:rsidRPr="00906118">
        <w:rPr>
          <w:b/>
          <w:color w:val="000000"/>
          <w:sz w:val="40"/>
          <w:szCs w:val="40"/>
        </w:rPr>
        <w:t>«Организация развивающей предметно-пространственной среды в соответствии с ФГОС»</w:t>
      </w:r>
    </w:p>
    <w:p w:rsidR="00906118" w:rsidRPr="00906118" w:rsidRDefault="00906118" w:rsidP="00906118">
      <w:pPr>
        <w:pStyle w:val="a3"/>
        <w:shd w:val="clear" w:color="auto" w:fill="FFFFFF"/>
        <w:spacing w:after="0" w:line="317" w:lineRule="atLeast"/>
        <w:rPr>
          <w:color w:val="000000"/>
          <w:sz w:val="40"/>
          <w:szCs w:val="40"/>
        </w:rPr>
      </w:pPr>
    </w:p>
    <w:p w:rsidR="00906118" w:rsidRPr="005D7FA2" w:rsidRDefault="00906118" w:rsidP="00906118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5D7FA2">
        <w:rPr>
          <w:color w:val="000000"/>
          <w:sz w:val="28"/>
          <w:szCs w:val="28"/>
        </w:rPr>
        <w:t>Подготовила:</w:t>
      </w:r>
    </w:p>
    <w:p w:rsidR="00906118" w:rsidRPr="005D7FA2" w:rsidRDefault="00906118" w:rsidP="00906118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5D7FA2">
        <w:rPr>
          <w:color w:val="000000"/>
          <w:sz w:val="28"/>
          <w:szCs w:val="28"/>
        </w:rPr>
        <w:t>воспитатель первой категории</w:t>
      </w:r>
    </w:p>
    <w:p w:rsidR="00906118" w:rsidRPr="005D7FA2" w:rsidRDefault="00906118" w:rsidP="00906118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proofErr w:type="spellStart"/>
      <w:r w:rsidRPr="005D7FA2">
        <w:rPr>
          <w:color w:val="000000"/>
          <w:sz w:val="28"/>
          <w:szCs w:val="28"/>
        </w:rPr>
        <w:t>Ситникова</w:t>
      </w:r>
      <w:proofErr w:type="spellEnd"/>
      <w:r w:rsidRPr="005D7FA2">
        <w:rPr>
          <w:color w:val="000000"/>
          <w:sz w:val="28"/>
          <w:szCs w:val="28"/>
        </w:rPr>
        <w:t xml:space="preserve"> И.В.</w:t>
      </w:r>
    </w:p>
    <w:p w:rsidR="00906118" w:rsidRDefault="00906118" w:rsidP="00DC2AAC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</w:p>
    <w:p w:rsidR="00DC2AAC" w:rsidRPr="00C72952" w:rsidRDefault="00DC2AAC" w:rsidP="00DC2AAC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8"/>
          <w:szCs w:val="28"/>
        </w:rPr>
      </w:pPr>
      <w:r w:rsidRPr="00C72952">
        <w:rPr>
          <w:color w:val="000000"/>
          <w:sz w:val="28"/>
          <w:szCs w:val="28"/>
        </w:rPr>
        <w:t>Важнейшими задачами современной дошкольной педагогической науки и практики являются задачи гуманизации процесса воспитания и обучения, охраны и укрепления физического и психического здоровья детей, их всестороннего и полноценного развития.</w:t>
      </w:r>
    </w:p>
    <w:p w:rsidR="00DC2AAC" w:rsidRPr="00C72952" w:rsidRDefault="00DC2AAC" w:rsidP="00DC2AAC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8"/>
          <w:szCs w:val="28"/>
        </w:rPr>
      </w:pPr>
      <w:r w:rsidRPr="00C72952">
        <w:rPr>
          <w:color w:val="000000"/>
          <w:sz w:val="28"/>
          <w:szCs w:val="28"/>
        </w:rPr>
        <w:t xml:space="preserve">Для решения этих задач был принят новый </w:t>
      </w:r>
      <w:r w:rsidR="00660BE1" w:rsidRPr="00C72952">
        <w:rPr>
          <w:color w:val="000000"/>
          <w:sz w:val="28"/>
          <w:szCs w:val="28"/>
        </w:rPr>
        <w:t>закон «</w:t>
      </w:r>
      <w:r w:rsidRPr="00C72952">
        <w:rPr>
          <w:color w:val="000000"/>
          <w:sz w:val="28"/>
          <w:szCs w:val="28"/>
        </w:rPr>
        <w:t xml:space="preserve">Об Образовании», в котором дошкольное образование обозначено как ступень образования, введен новый Федеральный государственный образовательный стандарта дошкольного образования (ФГОС </w:t>
      </w:r>
      <w:proofErr w:type="gramStart"/>
      <w:r w:rsidRPr="00C72952">
        <w:rPr>
          <w:color w:val="000000"/>
          <w:sz w:val="28"/>
          <w:szCs w:val="28"/>
        </w:rPr>
        <w:t>ДО</w:t>
      </w:r>
      <w:proofErr w:type="gramEnd"/>
      <w:r w:rsidRPr="00C72952">
        <w:rPr>
          <w:color w:val="000000"/>
          <w:sz w:val="28"/>
          <w:szCs w:val="28"/>
        </w:rPr>
        <w:t xml:space="preserve">).  ФГОС </w:t>
      </w:r>
      <w:proofErr w:type="gramStart"/>
      <w:r w:rsidRPr="00C72952">
        <w:rPr>
          <w:color w:val="000000"/>
          <w:sz w:val="28"/>
          <w:szCs w:val="28"/>
        </w:rPr>
        <w:t>ДО предъявляет</w:t>
      </w:r>
      <w:proofErr w:type="gramEnd"/>
      <w:r w:rsidRPr="00C72952">
        <w:rPr>
          <w:color w:val="000000"/>
          <w:sz w:val="28"/>
          <w:szCs w:val="28"/>
        </w:rPr>
        <w:t xml:space="preserve"> требования к условиям реализации основной общеобразовательной программы дошкольного образования, в том числе требования к организации и обновлению предметно-развивающей среды дошкольного учреждения.</w:t>
      </w:r>
    </w:p>
    <w:p w:rsidR="00DC2AAC" w:rsidRPr="00C72952" w:rsidRDefault="00DC2AAC" w:rsidP="00DC2AAC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8"/>
          <w:szCs w:val="28"/>
        </w:rPr>
      </w:pPr>
      <w:r w:rsidRPr="00C72952">
        <w:rPr>
          <w:color w:val="000000"/>
          <w:sz w:val="28"/>
          <w:szCs w:val="28"/>
        </w:rPr>
        <w:t>Предметно-развивающая среда в учреждении, реализующем программу дошкольного образования, является одним из важнейших критериев оценки качества образования. Это обусловлено значимостью окружающей обстановки для разностороннего развития ребенка, успешной социализации в обществе.</w:t>
      </w:r>
    </w:p>
    <w:p w:rsidR="00DC2AAC" w:rsidRPr="00C72952" w:rsidRDefault="005D7FA2" w:rsidP="00DC2AAC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8"/>
          <w:szCs w:val="28"/>
        </w:rPr>
      </w:pPr>
      <w:r w:rsidRPr="00C72952">
        <w:rPr>
          <w:b/>
          <w:bCs/>
          <w:color w:val="000000"/>
          <w:sz w:val="28"/>
          <w:szCs w:val="28"/>
        </w:rPr>
        <w:t xml:space="preserve">   </w:t>
      </w:r>
      <w:r w:rsidR="00DC2AAC" w:rsidRPr="00C72952">
        <w:rPr>
          <w:color w:val="000000"/>
          <w:sz w:val="28"/>
          <w:szCs w:val="28"/>
        </w:rPr>
        <w:t> ФГОС дошкольного образования поддерживает точку зрения на ребёнка, как на «человека играющего», многие методики и технологии должны быть пересмотрены и переведены с учебно-дидактического уровня на новый, игровой уровень, в котором дидактический компонент будет непременно соседствовать с игровой оболочкой. </w:t>
      </w:r>
    </w:p>
    <w:p w:rsidR="00DC2AAC" w:rsidRPr="00C72952" w:rsidRDefault="00DC2AAC" w:rsidP="00DC2AAC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8"/>
          <w:szCs w:val="28"/>
        </w:rPr>
      </w:pPr>
      <w:r w:rsidRPr="00C72952">
        <w:rPr>
          <w:color w:val="000000"/>
          <w:sz w:val="28"/>
          <w:szCs w:val="28"/>
        </w:rPr>
        <w:t>На практике мы получим </w:t>
      </w:r>
      <w:proofErr w:type="gramStart"/>
      <w:r w:rsidR="00660BE1" w:rsidRPr="00C72952">
        <w:rPr>
          <w:b/>
          <w:bCs/>
          <w:color w:val="000000"/>
          <w:sz w:val="28"/>
          <w:szCs w:val="28"/>
        </w:rPr>
        <w:t xml:space="preserve">более </w:t>
      </w:r>
      <w:r w:rsidRPr="00C72952">
        <w:rPr>
          <w:b/>
          <w:bCs/>
          <w:color w:val="000000"/>
          <w:sz w:val="28"/>
          <w:szCs w:val="28"/>
        </w:rPr>
        <w:t>игровой</w:t>
      </w:r>
      <w:proofErr w:type="gramEnd"/>
      <w:r w:rsidRPr="00C72952">
        <w:rPr>
          <w:color w:val="000000"/>
          <w:sz w:val="28"/>
          <w:szCs w:val="28"/>
        </w:rPr>
        <w:t xml:space="preserve"> и разносторонний подход, приветствующий максимальную эксплуатацию инновационных и активных методов педагогического </w:t>
      </w:r>
      <w:r w:rsidR="005D7FA2" w:rsidRPr="00C72952">
        <w:rPr>
          <w:color w:val="000000"/>
          <w:sz w:val="28"/>
          <w:szCs w:val="28"/>
        </w:rPr>
        <w:t>взаимодействия, нацеленный</w:t>
      </w:r>
      <w:r w:rsidRPr="00C72952">
        <w:rPr>
          <w:color w:val="000000"/>
          <w:sz w:val="28"/>
          <w:szCs w:val="28"/>
        </w:rPr>
        <w:t xml:space="preserve"> на раскрытие собственного потенциала каждого ребёнка.</w:t>
      </w:r>
    </w:p>
    <w:p w:rsidR="008D7985" w:rsidRPr="00C72952" w:rsidRDefault="00DC2AAC" w:rsidP="00DC2AAC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8"/>
          <w:szCs w:val="28"/>
        </w:rPr>
      </w:pPr>
      <w:r w:rsidRPr="00C72952">
        <w:rPr>
          <w:color w:val="000000"/>
          <w:sz w:val="28"/>
          <w:szCs w:val="28"/>
        </w:rPr>
        <w:t>Исследования последних лет со всей очевидностью показали особую значимость для маленького ребенка социальных условий жизни, складывающихся из общения, обучающих игр, развивающего влияния окружающей среды - всего того, что принято считать культурой воспитания. С позиций Ста</w:t>
      </w:r>
      <w:r w:rsidR="00660BE1" w:rsidRPr="00C72952">
        <w:rPr>
          <w:color w:val="000000"/>
          <w:sz w:val="28"/>
          <w:szCs w:val="28"/>
        </w:rPr>
        <w:t xml:space="preserve">ндарта дошкольного образования </w:t>
      </w:r>
      <w:r w:rsidRPr="00C72952">
        <w:rPr>
          <w:color w:val="000000"/>
          <w:sz w:val="28"/>
          <w:szCs w:val="28"/>
        </w:rPr>
        <w:t>развивающая образовательная среда дошкольной организации – это предметно-</w:t>
      </w:r>
      <w:r w:rsidRPr="00C72952">
        <w:rPr>
          <w:color w:val="000000"/>
          <w:sz w:val="28"/>
          <w:szCs w:val="28"/>
        </w:rPr>
        <w:lastRenderedPageBreak/>
        <w:t xml:space="preserve">пространственная среда как часть образовательной среды и ключевой фактор перехода на ФГОС </w:t>
      </w:r>
      <w:proofErr w:type="gramStart"/>
      <w:r w:rsidRPr="00C72952">
        <w:rPr>
          <w:color w:val="000000"/>
          <w:sz w:val="28"/>
          <w:szCs w:val="28"/>
        </w:rPr>
        <w:t>ДО</w:t>
      </w:r>
      <w:proofErr w:type="gramEnd"/>
      <w:r w:rsidRPr="00C72952">
        <w:rPr>
          <w:color w:val="000000"/>
          <w:sz w:val="28"/>
          <w:szCs w:val="28"/>
        </w:rPr>
        <w:t>.  </w:t>
      </w:r>
    </w:p>
    <w:p w:rsidR="00DC2AAC" w:rsidRPr="00C72952" w:rsidRDefault="008D7985" w:rsidP="00DC2AAC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8"/>
          <w:szCs w:val="28"/>
        </w:rPr>
      </w:pPr>
      <w:r w:rsidRPr="00C72952">
        <w:rPr>
          <w:color w:val="000000"/>
          <w:sz w:val="28"/>
          <w:szCs w:val="28"/>
        </w:rPr>
        <w:t xml:space="preserve">   </w:t>
      </w:r>
      <w:r w:rsidR="00DC2AAC" w:rsidRPr="00C72952">
        <w:rPr>
          <w:color w:val="000000"/>
          <w:sz w:val="28"/>
          <w:szCs w:val="28"/>
        </w:rPr>
        <w:t>Понятие предметно-развивающая среда определяется как «система материальных объектов деятельности ребенка, функционально моделирующая содержание его духовного и физического развития» (С. Л. Новоселова).</w:t>
      </w:r>
      <w:r w:rsidR="00DC2AAC" w:rsidRPr="00C72952">
        <w:rPr>
          <w:color w:val="000000"/>
          <w:sz w:val="28"/>
          <w:szCs w:val="28"/>
        </w:rPr>
        <w:br/>
        <w:t>Вопрос организации предметно-развивающей среды ДОУ на сегодняшний день стоит особо актуально. Необходима содержательная насыщенность предметно-пространственной среды, обеспечивающая реализацию образовательной программы в различных видах детской деятельности.</w:t>
      </w:r>
    </w:p>
    <w:p w:rsidR="008D7985" w:rsidRPr="00C72952" w:rsidRDefault="008D7985" w:rsidP="00DC2AAC">
      <w:pPr>
        <w:pStyle w:val="a3"/>
        <w:shd w:val="clear" w:color="auto" w:fill="FFFFFF"/>
        <w:spacing w:before="0" w:beforeAutospacing="0" w:after="0" w:afterAutospacing="0" w:line="317" w:lineRule="atLeast"/>
        <w:rPr>
          <w:b/>
          <w:bCs/>
          <w:color w:val="000000"/>
          <w:sz w:val="28"/>
          <w:szCs w:val="28"/>
        </w:rPr>
      </w:pPr>
    </w:p>
    <w:p w:rsidR="00DC2AAC" w:rsidRPr="00C72952" w:rsidRDefault="008D7985" w:rsidP="00DC2AAC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8"/>
          <w:szCs w:val="28"/>
        </w:rPr>
      </w:pPr>
      <w:r w:rsidRPr="00C72952">
        <w:rPr>
          <w:b/>
          <w:bCs/>
          <w:color w:val="000000"/>
          <w:sz w:val="28"/>
          <w:szCs w:val="28"/>
        </w:rPr>
        <w:t xml:space="preserve">   П</w:t>
      </w:r>
      <w:r w:rsidR="00DC2AAC" w:rsidRPr="00C72952">
        <w:rPr>
          <w:b/>
          <w:bCs/>
          <w:color w:val="000000"/>
          <w:sz w:val="28"/>
          <w:szCs w:val="28"/>
        </w:rPr>
        <w:t>ри создании развивающего пространства в групповом помещении необходимо учитывать ведущую роль игровой деятельности.</w:t>
      </w:r>
    </w:p>
    <w:p w:rsidR="00DC2AAC" w:rsidRPr="00C72952" w:rsidRDefault="00DC2AAC" w:rsidP="00DC2AAC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8"/>
          <w:szCs w:val="28"/>
        </w:rPr>
      </w:pPr>
      <w:r w:rsidRPr="00C72952">
        <w:rPr>
          <w:b/>
          <w:bCs/>
          <w:color w:val="000000"/>
          <w:sz w:val="28"/>
          <w:szCs w:val="28"/>
        </w:rPr>
        <w:br/>
      </w:r>
      <w:r w:rsidR="00660BE1" w:rsidRPr="00C72952">
        <w:rPr>
          <w:color w:val="000000"/>
          <w:sz w:val="28"/>
          <w:szCs w:val="28"/>
        </w:rPr>
        <w:t>Именно поэтому необходим</w:t>
      </w:r>
      <w:r w:rsidRPr="00C72952">
        <w:rPr>
          <w:color w:val="000000"/>
          <w:sz w:val="28"/>
          <w:szCs w:val="28"/>
        </w:rPr>
        <w:t> повышенный интерес к обновлению предметно-развивающей среды ДОУ.</w:t>
      </w:r>
    </w:p>
    <w:p w:rsidR="00DC2AAC" w:rsidRPr="00C72952" w:rsidRDefault="00DC2AAC" w:rsidP="00DC2AAC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8"/>
          <w:szCs w:val="28"/>
        </w:rPr>
      </w:pPr>
      <w:r w:rsidRPr="00C72952">
        <w:rPr>
          <w:color w:val="000000"/>
          <w:sz w:val="28"/>
          <w:szCs w:val="28"/>
        </w:rPr>
        <w:t>Развивающая предметно-пространственная среда должна обеспечивать:</w:t>
      </w:r>
    </w:p>
    <w:p w:rsidR="00DC2AAC" w:rsidRPr="00C72952" w:rsidRDefault="00DC2AAC" w:rsidP="00DC2AAC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8"/>
          <w:szCs w:val="28"/>
        </w:rPr>
      </w:pPr>
      <w:r w:rsidRPr="00C72952">
        <w:rPr>
          <w:rFonts w:ascii="Arial" w:hAnsi="Arial" w:cs="Arial"/>
          <w:color w:val="000000"/>
          <w:sz w:val="28"/>
          <w:szCs w:val="28"/>
        </w:rPr>
        <w:t>•        </w:t>
      </w:r>
      <w:r w:rsidRPr="00C72952">
        <w:rPr>
          <w:color w:val="000000"/>
          <w:sz w:val="28"/>
          <w:szCs w:val="28"/>
        </w:rPr>
        <w:t>реализацию различных образовательных программ;</w:t>
      </w:r>
    </w:p>
    <w:p w:rsidR="00DC2AAC" w:rsidRPr="00C72952" w:rsidRDefault="00DC2AAC" w:rsidP="00DC2AAC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8"/>
          <w:szCs w:val="28"/>
        </w:rPr>
      </w:pPr>
      <w:r w:rsidRPr="00C72952">
        <w:rPr>
          <w:rFonts w:ascii="Arial" w:hAnsi="Arial" w:cs="Arial"/>
          <w:color w:val="000000"/>
          <w:sz w:val="28"/>
          <w:szCs w:val="28"/>
        </w:rPr>
        <w:t>•        </w:t>
      </w:r>
      <w:r w:rsidRPr="00C72952">
        <w:rPr>
          <w:color w:val="000000"/>
          <w:sz w:val="28"/>
          <w:szCs w:val="28"/>
        </w:rPr>
        <w:t>в случае организации инклюзивного образования - необходимые для него условия;</w:t>
      </w:r>
    </w:p>
    <w:p w:rsidR="00DC2AAC" w:rsidRPr="00C72952" w:rsidRDefault="00DC2AAC" w:rsidP="00DC2AAC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8"/>
          <w:szCs w:val="28"/>
        </w:rPr>
      </w:pPr>
      <w:r w:rsidRPr="00C72952">
        <w:rPr>
          <w:rFonts w:ascii="Arial" w:hAnsi="Arial" w:cs="Arial"/>
          <w:color w:val="000000"/>
          <w:sz w:val="28"/>
          <w:szCs w:val="28"/>
        </w:rPr>
        <w:t>•        </w:t>
      </w:r>
      <w:r w:rsidRPr="00C72952">
        <w:rPr>
          <w:color w:val="000000"/>
          <w:sz w:val="28"/>
          <w:szCs w:val="28"/>
        </w:rPr>
        <w:t>учет национально-культурных, климатических условий, в которых осуществляется образовательная деятельность; учет возрастных особенностей детей.</w:t>
      </w:r>
    </w:p>
    <w:p w:rsidR="00DC2AAC" w:rsidRPr="00C72952" w:rsidRDefault="00DC2AAC" w:rsidP="00DC2AAC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8"/>
          <w:szCs w:val="28"/>
        </w:rPr>
      </w:pPr>
      <w:r w:rsidRPr="00C72952">
        <w:rPr>
          <w:rFonts w:ascii="Arial" w:hAnsi="Arial" w:cs="Arial"/>
          <w:color w:val="000000"/>
          <w:sz w:val="28"/>
          <w:szCs w:val="28"/>
        </w:rPr>
        <w:t>           </w:t>
      </w:r>
    </w:p>
    <w:p w:rsidR="00DC2AAC" w:rsidRPr="00C72952" w:rsidRDefault="00DC2AAC" w:rsidP="008D7985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C72952">
        <w:rPr>
          <w:b/>
          <w:bCs/>
          <w:i/>
          <w:iCs/>
          <w:color w:val="000000"/>
          <w:sz w:val="28"/>
          <w:szCs w:val="28"/>
          <w:u w:val="single"/>
        </w:rPr>
        <w:t>Развивающая предметно-пространственная среда должна быть содержательно-насыщенной, трансформируемой, полифункциональной, вариативной, доступной и безопасной.</w:t>
      </w:r>
    </w:p>
    <w:p w:rsidR="00DC2AAC" w:rsidRPr="00C72952" w:rsidRDefault="00DC2AAC" w:rsidP="00DC2AAC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8"/>
          <w:szCs w:val="28"/>
        </w:rPr>
      </w:pPr>
      <w:r w:rsidRPr="00C72952">
        <w:rPr>
          <w:b/>
          <w:bCs/>
          <w:color w:val="000000"/>
          <w:sz w:val="28"/>
          <w:szCs w:val="28"/>
        </w:rPr>
        <w:t>1.</w:t>
      </w:r>
      <w:r w:rsidRPr="00C72952">
        <w:rPr>
          <w:color w:val="000000"/>
          <w:sz w:val="28"/>
          <w:szCs w:val="28"/>
        </w:rPr>
        <w:t> </w:t>
      </w:r>
      <w:r w:rsidRPr="00C72952">
        <w:rPr>
          <w:b/>
          <w:bCs/>
          <w:color w:val="000000"/>
          <w:sz w:val="28"/>
          <w:szCs w:val="28"/>
        </w:rPr>
        <w:t>Насыщенность</w:t>
      </w:r>
      <w:r w:rsidRPr="00C72952">
        <w:rPr>
          <w:color w:val="000000"/>
          <w:sz w:val="28"/>
          <w:szCs w:val="28"/>
        </w:rPr>
        <w:t> среды должна соответствовать возрастным возможностям детей и содержанию Программы.</w:t>
      </w:r>
    </w:p>
    <w:p w:rsidR="00DC2AAC" w:rsidRPr="00C72952" w:rsidRDefault="00DC2AAC" w:rsidP="00DC2AAC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8"/>
          <w:szCs w:val="28"/>
        </w:rPr>
      </w:pPr>
      <w:r w:rsidRPr="00C72952">
        <w:rPr>
          <w:rFonts w:ascii="Arial" w:hAnsi="Arial" w:cs="Arial"/>
          <w:color w:val="000000"/>
          <w:sz w:val="28"/>
          <w:szCs w:val="28"/>
        </w:rPr>
        <w:t>•        </w:t>
      </w:r>
      <w:r w:rsidRPr="00C72952">
        <w:rPr>
          <w:color w:val="000000"/>
          <w:sz w:val="28"/>
          <w:szCs w:val="28"/>
        </w:rPr>
        <w:t>Образовательное пространство должно быть оснащено средствами обучения и воспитания (в том числе техническими), соответствующими материалами, в том числе расходным игровым, спортивным, оздоровительным оборудованием, инвентарем (в соответствии со спецификой Программы).</w:t>
      </w:r>
    </w:p>
    <w:p w:rsidR="00DC2AAC" w:rsidRPr="00C72952" w:rsidRDefault="00DC2AAC" w:rsidP="00DC2AAC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8"/>
          <w:szCs w:val="28"/>
        </w:rPr>
      </w:pPr>
    </w:p>
    <w:p w:rsidR="00DC2AAC" w:rsidRPr="00C72952" w:rsidRDefault="00DC2AAC" w:rsidP="00DC2AAC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8"/>
          <w:szCs w:val="28"/>
        </w:rPr>
      </w:pPr>
      <w:r w:rsidRPr="00C72952">
        <w:rPr>
          <w:b/>
          <w:bCs/>
          <w:color w:val="000000"/>
          <w:sz w:val="28"/>
          <w:szCs w:val="28"/>
        </w:rPr>
        <w:t>Организация образовательного пространства и разнообразие материалов, оборудования и инвентаря (в здании и на участке) должны обеспечивать:</w:t>
      </w:r>
    </w:p>
    <w:p w:rsidR="00DC2AAC" w:rsidRPr="00C72952" w:rsidRDefault="00DC2AAC" w:rsidP="00DC2AAC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8"/>
          <w:szCs w:val="28"/>
        </w:rPr>
      </w:pPr>
      <w:r w:rsidRPr="00C72952">
        <w:rPr>
          <w:rFonts w:ascii="Arial" w:hAnsi="Arial" w:cs="Arial"/>
          <w:color w:val="000000"/>
          <w:sz w:val="28"/>
          <w:szCs w:val="28"/>
        </w:rPr>
        <w:t>•       </w:t>
      </w:r>
      <w:r w:rsidRPr="00C72952">
        <w:rPr>
          <w:color w:val="000000"/>
          <w:sz w:val="28"/>
          <w:szCs w:val="28"/>
        </w:rPr>
        <w:t>игровую, познавательную, исследовательскую и творческую активность всех воспитанников, экспериментирование с доступными детям материалами (в том числе с песком и водой);</w:t>
      </w:r>
    </w:p>
    <w:p w:rsidR="00DC2AAC" w:rsidRPr="00C72952" w:rsidRDefault="00DC2AAC" w:rsidP="00DC2AAC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8"/>
          <w:szCs w:val="28"/>
        </w:rPr>
      </w:pPr>
      <w:r w:rsidRPr="00C72952">
        <w:rPr>
          <w:rFonts w:ascii="Arial" w:hAnsi="Arial" w:cs="Arial"/>
          <w:color w:val="000000"/>
          <w:sz w:val="28"/>
          <w:szCs w:val="28"/>
        </w:rPr>
        <w:t>•   </w:t>
      </w:r>
      <w:r w:rsidRPr="00C72952">
        <w:rPr>
          <w:color w:val="000000"/>
          <w:sz w:val="28"/>
          <w:szCs w:val="28"/>
        </w:rPr>
        <w:t>двигательную активность, в том числе развитие крупной и мелкой моторики, участие в подвижных играх и соревнованиях;</w:t>
      </w:r>
    </w:p>
    <w:p w:rsidR="00DC2AAC" w:rsidRPr="00C72952" w:rsidRDefault="00DC2AAC" w:rsidP="00DC2AAC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8"/>
          <w:szCs w:val="28"/>
        </w:rPr>
      </w:pPr>
      <w:r w:rsidRPr="00C72952">
        <w:rPr>
          <w:rFonts w:ascii="Arial" w:hAnsi="Arial" w:cs="Arial"/>
          <w:color w:val="000000"/>
          <w:sz w:val="28"/>
          <w:szCs w:val="28"/>
        </w:rPr>
        <w:t>•  </w:t>
      </w:r>
      <w:r w:rsidRPr="00C72952">
        <w:rPr>
          <w:color w:val="000000"/>
          <w:sz w:val="28"/>
          <w:szCs w:val="28"/>
        </w:rPr>
        <w:t>эмоциональное благополучие детей во взаимодействии с предметно-пространственным окружением;</w:t>
      </w:r>
    </w:p>
    <w:p w:rsidR="00DC2AAC" w:rsidRPr="00C72952" w:rsidRDefault="00DC2AAC" w:rsidP="00DC2AAC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8"/>
          <w:szCs w:val="28"/>
        </w:rPr>
      </w:pPr>
      <w:r w:rsidRPr="00C72952">
        <w:rPr>
          <w:rFonts w:ascii="Arial" w:hAnsi="Arial" w:cs="Arial"/>
          <w:color w:val="000000"/>
          <w:sz w:val="28"/>
          <w:szCs w:val="28"/>
        </w:rPr>
        <w:lastRenderedPageBreak/>
        <w:t>•        </w:t>
      </w:r>
      <w:r w:rsidRPr="00C72952">
        <w:rPr>
          <w:color w:val="000000"/>
          <w:sz w:val="28"/>
          <w:szCs w:val="28"/>
        </w:rPr>
        <w:t>возможность самовыражения детей.</w:t>
      </w:r>
    </w:p>
    <w:p w:rsidR="00DC2AAC" w:rsidRPr="00C72952" w:rsidRDefault="00DC2AAC" w:rsidP="00DC2AAC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8"/>
          <w:szCs w:val="28"/>
        </w:rPr>
      </w:pPr>
      <w:r w:rsidRPr="00C72952">
        <w:rPr>
          <w:rFonts w:ascii="Arial" w:hAnsi="Arial" w:cs="Arial"/>
          <w:color w:val="000000"/>
          <w:sz w:val="28"/>
          <w:szCs w:val="28"/>
        </w:rPr>
        <w:t>  </w:t>
      </w:r>
      <w:r w:rsidRPr="00C72952">
        <w:rPr>
          <w:color w:val="000000"/>
          <w:sz w:val="28"/>
          <w:szCs w:val="28"/>
        </w:rPr>
        <w:t>Для детей младенческого и раннего возраста образовательное пространство должно предоставлять необходимые и достаточные возможности для движения, предметной и игровой деятельности с разными материалами.</w:t>
      </w:r>
    </w:p>
    <w:p w:rsidR="00DC2AAC" w:rsidRPr="00C72952" w:rsidRDefault="00DC2AAC" w:rsidP="00DC2AAC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8"/>
          <w:szCs w:val="28"/>
        </w:rPr>
      </w:pPr>
      <w:r w:rsidRPr="00C72952">
        <w:rPr>
          <w:b/>
          <w:bCs/>
          <w:color w:val="000000"/>
          <w:sz w:val="28"/>
          <w:szCs w:val="28"/>
        </w:rPr>
        <w:t>2. Трансформируемость</w:t>
      </w:r>
      <w:r w:rsidRPr="00C72952">
        <w:rPr>
          <w:color w:val="000000"/>
          <w:sz w:val="28"/>
          <w:szCs w:val="28"/>
        </w:rPr>
        <w:t> пространства предполагает возможность изменений предметно-пространственной среды в зависимости от образовательной ситуации, в том числе от меняющихся интересов и возможностей детей;</w:t>
      </w:r>
    </w:p>
    <w:p w:rsidR="00DC2AAC" w:rsidRPr="00C72952" w:rsidRDefault="00DC2AAC" w:rsidP="00DC2AAC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8"/>
          <w:szCs w:val="28"/>
        </w:rPr>
      </w:pPr>
      <w:r w:rsidRPr="00C72952">
        <w:rPr>
          <w:rFonts w:ascii="Arial" w:hAnsi="Arial" w:cs="Arial"/>
          <w:color w:val="000000"/>
          <w:sz w:val="28"/>
          <w:szCs w:val="28"/>
        </w:rPr>
        <w:t>      </w:t>
      </w:r>
      <w:r w:rsidRPr="00C72952">
        <w:rPr>
          <w:b/>
          <w:bCs/>
          <w:color w:val="000000"/>
          <w:sz w:val="28"/>
          <w:szCs w:val="28"/>
        </w:rPr>
        <w:t xml:space="preserve">3. </w:t>
      </w:r>
      <w:proofErr w:type="spellStart"/>
      <w:r w:rsidRPr="00C72952">
        <w:rPr>
          <w:b/>
          <w:bCs/>
          <w:color w:val="000000"/>
          <w:sz w:val="28"/>
          <w:szCs w:val="28"/>
        </w:rPr>
        <w:t>Полифункциональность</w:t>
      </w:r>
      <w:proofErr w:type="spellEnd"/>
      <w:r w:rsidR="008D7985" w:rsidRPr="00C72952">
        <w:rPr>
          <w:b/>
          <w:bCs/>
          <w:color w:val="000000"/>
          <w:sz w:val="28"/>
          <w:szCs w:val="28"/>
        </w:rPr>
        <w:t xml:space="preserve"> </w:t>
      </w:r>
      <w:r w:rsidRPr="00C72952">
        <w:rPr>
          <w:color w:val="000000"/>
          <w:sz w:val="28"/>
          <w:szCs w:val="28"/>
        </w:rPr>
        <w:t>материалов предполагает:</w:t>
      </w:r>
    </w:p>
    <w:p w:rsidR="00DC2AAC" w:rsidRPr="00C72952" w:rsidRDefault="00DC2AAC" w:rsidP="00DC2AAC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8"/>
          <w:szCs w:val="28"/>
        </w:rPr>
      </w:pPr>
      <w:r w:rsidRPr="00C72952">
        <w:rPr>
          <w:rFonts w:ascii="Arial" w:hAnsi="Arial" w:cs="Arial"/>
          <w:color w:val="000000"/>
          <w:sz w:val="28"/>
          <w:szCs w:val="28"/>
        </w:rPr>
        <w:t>•        </w:t>
      </w:r>
      <w:r w:rsidRPr="00C72952">
        <w:rPr>
          <w:color w:val="000000"/>
          <w:sz w:val="28"/>
          <w:szCs w:val="28"/>
        </w:rPr>
        <w:t>возможность разнообразного использования различных составляющих предметной среды, например, детской мебели, матов, мягких модулей, ширм и т.д.;</w:t>
      </w:r>
    </w:p>
    <w:p w:rsidR="00DC2AAC" w:rsidRPr="00C72952" w:rsidRDefault="00DC2AAC" w:rsidP="00DC2AAC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8"/>
          <w:szCs w:val="28"/>
        </w:rPr>
      </w:pPr>
      <w:r w:rsidRPr="00C72952">
        <w:rPr>
          <w:rFonts w:ascii="Arial" w:hAnsi="Arial" w:cs="Arial"/>
          <w:color w:val="000000"/>
          <w:sz w:val="28"/>
          <w:szCs w:val="28"/>
        </w:rPr>
        <w:t>•        </w:t>
      </w:r>
      <w:r w:rsidR="008D7985" w:rsidRPr="00C72952">
        <w:rPr>
          <w:color w:val="000000"/>
          <w:sz w:val="28"/>
          <w:szCs w:val="28"/>
        </w:rPr>
        <w:t>наличие в г</w:t>
      </w:r>
      <w:r w:rsidRPr="00C72952">
        <w:rPr>
          <w:color w:val="000000"/>
          <w:sz w:val="28"/>
          <w:szCs w:val="28"/>
        </w:rPr>
        <w:t>руппе полифункциональных (не обладающих жестко закрепленным способом употребления) предметов, в том числе природных материалов, пригодных для использования в разных видах детской активности (в том числе в качестве предметов-заместителей в детской игре).</w:t>
      </w:r>
    </w:p>
    <w:p w:rsidR="00DC2AAC" w:rsidRPr="00C72952" w:rsidRDefault="00DC2AAC" w:rsidP="00DC2AAC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8"/>
          <w:szCs w:val="28"/>
        </w:rPr>
      </w:pPr>
      <w:r w:rsidRPr="00C72952">
        <w:rPr>
          <w:b/>
          <w:bCs/>
          <w:color w:val="000000"/>
          <w:sz w:val="28"/>
          <w:szCs w:val="28"/>
        </w:rPr>
        <w:t>4. Вариативность</w:t>
      </w:r>
      <w:r w:rsidRPr="00C72952">
        <w:rPr>
          <w:color w:val="000000"/>
          <w:sz w:val="28"/>
          <w:szCs w:val="28"/>
        </w:rPr>
        <w:t> среды предполагает:</w:t>
      </w:r>
    </w:p>
    <w:p w:rsidR="00DC2AAC" w:rsidRPr="00C72952" w:rsidRDefault="00DC2AAC" w:rsidP="00DC2AAC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8"/>
          <w:szCs w:val="28"/>
        </w:rPr>
      </w:pPr>
      <w:r w:rsidRPr="00C72952">
        <w:rPr>
          <w:rFonts w:ascii="Arial" w:hAnsi="Arial" w:cs="Arial"/>
          <w:color w:val="000000"/>
          <w:sz w:val="28"/>
          <w:szCs w:val="28"/>
        </w:rPr>
        <w:t>•        </w:t>
      </w:r>
      <w:r w:rsidR="008D7985" w:rsidRPr="00C72952">
        <w:rPr>
          <w:color w:val="000000"/>
          <w:sz w:val="28"/>
          <w:szCs w:val="28"/>
        </w:rPr>
        <w:t>наличие в г</w:t>
      </w:r>
      <w:r w:rsidRPr="00C72952">
        <w:rPr>
          <w:color w:val="000000"/>
          <w:sz w:val="28"/>
          <w:szCs w:val="28"/>
        </w:rPr>
        <w:t>руппе различных пространств (для игры, конструирования, уединения и пр.), а также разнообразных материалов, игр, игрушек и оборудования, обеспечивающих свободный выбор детей;</w:t>
      </w:r>
    </w:p>
    <w:p w:rsidR="00DC2AAC" w:rsidRPr="00C72952" w:rsidRDefault="00DC2AAC" w:rsidP="00DC2AAC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8"/>
          <w:szCs w:val="28"/>
        </w:rPr>
      </w:pPr>
      <w:r w:rsidRPr="00C72952">
        <w:rPr>
          <w:rFonts w:ascii="Arial" w:hAnsi="Arial" w:cs="Arial"/>
          <w:color w:val="000000"/>
          <w:sz w:val="28"/>
          <w:szCs w:val="28"/>
        </w:rPr>
        <w:t>•        </w:t>
      </w:r>
      <w:r w:rsidRPr="00C72952">
        <w:rPr>
          <w:color w:val="000000"/>
          <w:sz w:val="28"/>
          <w:szCs w:val="28"/>
        </w:rPr>
        <w:t>периодическую сменяемость игрового материала, появление новых предметов, стимулирующих игровую, двигательную, познавательную и исследовательскую активность детей.</w:t>
      </w:r>
    </w:p>
    <w:p w:rsidR="00DC2AAC" w:rsidRPr="00C72952" w:rsidRDefault="00DC2AAC" w:rsidP="00DC2AAC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8"/>
          <w:szCs w:val="28"/>
        </w:rPr>
      </w:pPr>
      <w:r w:rsidRPr="00C72952">
        <w:rPr>
          <w:b/>
          <w:bCs/>
          <w:color w:val="000000"/>
          <w:sz w:val="28"/>
          <w:szCs w:val="28"/>
        </w:rPr>
        <w:t>5. Доступность</w:t>
      </w:r>
      <w:r w:rsidRPr="00C72952">
        <w:rPr>
          <w:color w:val="000000"/>
          <w:sz w:val="28"/>
          <w:szCs w:val="28"/>
        </w:rPr>
        <w:t> среды предполагает:</w:t>
      </w:r>
    </w:p>
    <w:p w:rsidR="00DC2AAC" w:rsidRPr="00C72952" w:rsidRDefault="00DC2AAC" w:rsidP="00DC2AAC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8"/>
          <w:szCs w:val="28"/>
        </w:rPr>
      </w:pPr>
      <w:r w:rsidRPr="00C72952">
        <w:rPr>
          <w:rFonts w:ascii="Arial" w:hAnsi="Arial" w:cs="Arial"/>
          <w:color w:val="000000"/>
          <w:sz w:val="28"/>
          <w:szCs w:val="28"/>
        </w:rPr>
        <w:t>•        </w:t>
      </w:r>
      <w:r w:rsidRPr="00C72952">
        <w:rPr>
          <w:color w:val="000000"/>
          <w:sz w:val="28"/>
          <w:szCs w:val="28"/>
        </w:rPr>
        <w:t>доступность для воспитанников, в том числе детей с ограниченными возможностями здоровья и детей-инвалидов, всех помещений, где осуществляется образовательная деятельность;</w:t>
      </w:r>
    </w:p>
    <w:p w:rsidR="00DC2AAC" w:rsidRPr="00C72952" w:rsidRDefault="00DC2AAC" w:rsidP="00DC2AAC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8"/>
          <w:szCs w:val="28"/>
        </w:rPr>
      </w:pPr>
      <w:r w:rsidRPr="00C72952">
        <w:rPr>
          <w:rFonts w:ascii="Arial" w:hAnsi="Arial" w:cs="Arial"/>
          <w:color w:val="000000"/>
          <w:sz w:val="28"/>
          <w:szCs w:val="28"/>
        </w:rPr>
        <w:t>•        </w:t>
      </w:r>
      <w:r w:rsidRPr="00C72952">
        <w:rPr>
          <w:color w:val="000000"/>
          <w:sz w:val="28"/>
          <w:szCs w:val="28"/>
        </w:rPr>
        <w:t>свободный доступ детей, в том числе детей с ограниченными возможностями здоровья, к играм, игрушкам, материалам, пособиям, обеспечивающим все основные виды детской активности;</w:t>
      </w:r>
    </w:p>
    <w:p w:rsidR="00DC2AAC" w:rsidRPr="00C72952" w:rsidRDefault="00DC2AAC" w:rsidP="00DC2AAC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8"/>
          <w:szCs w:val="28"/>
        </w:rPr>
      </w:pPr>
      <w:r w:rsidRPr="00C72952">
        <w:rPr>
          <w:rFonts w:ascii="Arial" w:hAnsi="Arial" w:cs="Arial"/>
          <w:color w:val="000000"/>
          <w:sz w:val="28"/>
          <w:szCs w:val="28"/>
        </w:rPr>
        <w:t>•        </w:t>
      </w:r>
      <w:r w:rsidRPr="00C72952">
        <w:rPr>
          <w:color w:val="000000"/>
          <w:sz w:val="28"/>
          <w:szCs w:val="28"/>
        </w:rPr>
        <w:t>исправность и сохранность материалов и оборудования.</w:t>
      </w:r>
    </w:p>
    <w:p w:rsidR="00DC2AAC" w:rsidRPr="00C72952" w:rsidRDefault="00DC2AAC" w:rsidP="00DC2AAC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8"/>
          <w:szCs w:val="28"/>
        </w:rPr>
      </w:pPr>
      <w:r w:rsidRPr="00C72952">
        <w:rPr>
          <w:b/>
          <w:bCs/>
          <w:color w:val="000000"/>
          <w:sz w:val="28"/>
          <w:szCs w:val="28"/>
        </w:rPr>
        <w:t>6. Безопасность</w:t>
      </w:r>
      <w:r w:rsidR="008D7985" w:rsidRPr="00C72952">
        <w:rPr>
          <w:b/>
          <w:bCs/>
          <w:color w:val="000000"/>
          <w:sz w:val="28"/>
          <w:szCs w:val="28"/>
        </w:rPr>
        <w:t xml:space="preserve"> </w:t>
      </w:r>
      <w:r w:rsidRPr="00C72952">
        <w:rPr>
          <w:color w:val="000000"/>
          <w:sz w:val="28"/>
          <w:szCs w:val="28"/>
        </w:rPr>
        <w:t>предметно-пространственной среды предполагает соответствие всех ее элементов требованиям по обеспечению надежности и безопасности их использования.</w:t>
      </w:r>
    </w:p>
    <w:p w:rsidR="00DC2AAC" w:rsidRPr="00C72952" w:rsidRDefault="00DC2AAC" w:rsidP="00DC2AAC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8"/>
          <w:szCs w:val="28"/>
        </w:rPr>
      </w:pPr>
      <w:r w:rsidRPr="00C72952">
        <w:rPr>
          <w:color w:val="000000"/>
          <w:sz w:val="28"/>
          <w:szCs w:val="28"/>
        </w:rPr>
        <w:t>Организация самостоятельно определяет средства обучения, в том числе технические, соответствующие материалы (в том числе расходные), игровое, спортивное, оздоровительное оборудование, инвентарь, необходимые для реализации Программы.</w:t>
      </w:r>
    </w:p>
    <w:p w:rsidR="00DC2AAC" w:rsidRPr="00C72952" w:rsidRDefault="00DC2AAC" w:rsidP="00DC2AAC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8"/>
          <w:szCs w:val="28"/>
        </w:rPr>
      </w:pPr>
    </w:p>
    <w:p w:rsidR="00DC2AAC" w:rsidRPr="00C72952" w:rsidRDefault="00DC2AAC" w:rsidP="00DC2AAC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8"/>
          <w:szCs w:val="28"/>
        </w:rPr>
      </w:pPr>
      <w:r w:rsidRPr="00C72952">
        <w:rPr>
          <w:bCs/>
          <w:color w:val="000000"/>
          <w:sz w:val="28"/>
          <w:szCs w:val="28"/>
        </w:rPr>
        <w:t>Предметная среда оказывает на ребенка определенное воздействие</w:t>
      </w:r>
      <w:r w:rsidRPr="00C72952">
        <w:rPr>
          <w:color w:val="000000"/>
          <w:sz w:val="28"/>
          <w:szCs w:val="28"/>
        </w:rPr>
        <w:t> </w:t>
      </w:r>
      <w:r w:rsidRPr="00C72952">
        <w:rPr>
          <w:bCs/>
          <w:color w:val="000000"/>
          <w:sz w:val="28"/>
          <w:szCs w:val="28"/>
        </w:rPr>
        <w:t>уже с первых минут его жизни.</w:t>
      </w:r>
    </w:p>
    <w:p w:rsidR="00DC2AAC" w:rsidRPr="00C72952" w:rsidRDefault="00DC2AAC" w:rsidP="00DC2AAC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8"/>
          <w:szCs w:val="28"/>
        </w:rPr>
      </w:pPr>
      <w:r w:rsidRPr="00C72952">
        <w:rPr>
          <w:color w:val="000000"/>
          <w:sz w:val="28"/>
          <w:szCs w:val="28"/>
        </w:rPr>
        <w:t xml:space="preserve">Важно, чтобы она стала развивающей, т.е. обеспечивала формирование активной самостоятельности ребенка в деятельности. Она создает для </w:t>
      </w:r>
      <w:r w:rsidRPr="00C72952">
        <w:rPr>
          <w:color w:val="000000"/>
          <w:sz w:val="28"/>
          <w:szCs w:val="28"/>
        </w:rPr>
        <w:lastRenderedPageBreak/>
        <w:t>ребенка условия творческого, познавательного, эстетического развития. При правильной организации предметно-развивающей среды ребенок чувствует уверенность в себе, стимулирует проявления самостоятельности, творчества.</w:t>
      </w:r>
    </w:p>
    <w:p w:rsidR="00DC2AAC" w:rsidRPr="00C72952" w:rsidRDefault="00DC2AAC" w:rsidP="00DC2AAC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8"/>
          <w:szCs w:val="28"/>
        </w:rPr>
      </w:pPr>
      <w:r w:rsidRPr="00C72952">
        <w:rPr>
          <w:rFonts w:ascii="Arial" w:hAnsi="Arial" w:cs="Arial"/>
          <w:color w:val="000000"/>
          <w:sz w:val="28"/>
          <w:szCs w:val="28"/>
        </w:rPr>
        <w:t>            </w:t>
      </w:r>
      <w:r w:rsidRPr="00C72952">
        <w:rPr>
          <w:b/>
          <w:bCs/>
          <w:color w:val="000000"/>
          <w:sz w:val="28"/>
          <w:szCs w:val="28"/>
        </w:rPr>
        <w:t>При организации предметно – развивающей среды в дошкольном учреждении важнейшим условием является учет возрастных особенностей и потребностей детей, которые имеют свои отличительные признаки.</w:t>
      </w:r>
    </w:p>
    <w:p w:rsidR="00DC2AAC" w:rsidRPr="00C72952" w:rsidRDefault="00DC2AAC" w:rsidP="00DC2AAC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8"/>
          <w:szCs w:val="28"/>
        </w:rPr>
      </w:pPr>
      <w:r w:rsidRPr="00C72952">
        <w:rPr>
          <w:rFonts w:ascii="Arial" w:hAnsi="Arial" w:cs="Arial"/>
          <w:color w:val="000000"/>
          <w:sz w:val="28"/>
          <w:szCs w:val="28"/>
        </w:rPr>
        <w:t>           </w:t>
      </w:r>
      <w:r w:rsidRPr="00C72952">
        <w:rPr>
          <w:color w:val="000000"/>
          <w:sz w:val="28"/>
          <w:szCs w:val="28"/>
        </w:rPr>
        <w:t>Для детей </w:t>
      </w:r>
      <w:r w:rsidRPr="00C72952">
        <w:rPr>
          <w:b/>
          <w:bCs/>
          <w:color w:val="000000"/>
          <w:sz w:val="28"/>
          <w:szCs w:val="28"/>
        </w:rPr>
        <w:t>третьего года</w:t>
      </w:r>
      <w:r w:rsidRPr="00C72952">
        <w:rPr>
          <w:color w:val="000000"/>
          <w:sz w:val="28"/>
          <w:szCs w:val="28"/>
        </w:rPr>
        <w:t> жизни является свободное и большое пространство, где они могут быть в активном движении – лазании, катании.</w:t>
      </w:r>
    </w:p>
    <w:p w:rsidR="00DC2AAC" w:rsidRPr="00C72952" w:rsidRDefault="00DC2AAC" w:rsidP="00DC2AAC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8"/>
          <w:szCs w:val="28"/>
        </w:rPr>
      </w:pPr>
      <w:r w:rsidRPr="00C72952">
        <w:rPr>
          <w:rFonts w:ascii="Arial" w:hAnsi="Arial" w:cs="Arial"/>
          <w:color w:val="000000"/>
          <w:sz w:val="28"/>
          <w:szCs w:val="28"/>
        </w:rPr>
        <w:t>         </w:t>
      </w:r>
      <w:r w:rsidRPr="00C72952">
        <w:rPr>
          <w:color w:val="000000"/>
          <w:sz w:val="28"/>
          <w:szCs w:val="28"/>
        </w:rPr>
        <w:t>На </w:t>
      </w:r>
      <w:r w:rsidRPr="00C72952">
        <w:rPr>
          <w:b/>
          <w:bCs/>
          <w:color w:val="000000"/>
          <w:sz w:val="28"/>
          <w:szCs w:val="28"/>
        </w:rPr>
        <w:t>четвертом году</w:t>
      </w:r>
      <w:r w:rsidRPr="00C72952">
        <w:rPr>
          <w:color w:val="000000"/>
          <w:sz w:val="28"/>
          <w:szCs w:val="28"/>
        </w:rPr>
        <w:t> жизни ребенку необходим развернутый центр сюжетно-ролевых игр с яркими особенностями атрибутов, дети стремятся быть похожими на взрослых, быть такими же важными и большими.</w:t>
      </w:r>
    </w:p>
    <w:p w:rsidR="00DC2AAC" w:rsidRPr="00C72952" w:rsidRDefault="00DC2AAC" w:rsidP="00DC2AAC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8"/>
          <w:szCs w:val="28"/>
        </w:rPr>
      </w:pPr>
      <w:r w:rsidRPr="00C72952">
        <w:rPr>
          <w:rFonts w:ascii="Arial" w:hAnsi="Arial" w:cs="Arial"/>
          <w:color w:val="000000"/>
          <w:sz w:val="28"/>
          <w:szCs w:val="28"/>
        </w:rPr>
        <w:t>         </w:t>
      </w:r>
    </w:p>
    <w:p w:rsidR="00DC2AAC" w:rsidRPr="00C72952" w:rsidRDefault="00DC2AAC" w:rsidP="00DC2AAC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8"/>
          <w:szCs w:val="28"/>
        </w:rPr>
      </w:pPr>
      <w:r w:rsidRPr="00C72952">
        <w:rPr>
          <w:color w:val="000000"/>
          <w:sz w:val="28"/>
          <w:szCs w:val="28"/>
        </w:rPr>
        <w:t>Не менее важным условием является </w:t>
      </w:r>
      <w:r w:rsidRPr="00C72952">
        <w:rPr>
          <w:b/>
          <w:bCs/>
          <w:color w:val="000000"/>
          <w:sz w:val="28"/>
          <w:szCs w:val="28"/>
        </w:rPr>
        <w:t>многофункциональность </w:t>
      </w:r>
      <w:r w:rsidRPr="00C72952">
        <w:rPr>
          <w:color w:val="000000"/>
          <w:sz w:val="28"/>
          <w:szCs w:val="28"/>
        </w:rPr>
        <w:t>предметн</w:t>
      </w:r>
      <w:proofErr w:type="gramStart"/>
      <w:r w:rsidRPr="00C72952">
        <w:rPr>
          <w:color w:val="000000"/>
          <w:sz w:val="28"/>
          <w:szCs w:val="28"/>
        </w:rPr>
        <w:t>о-</w:t>
      </w:r>
      <w:proofErr w:type="gramEnd"/>
      <w:r w:rsidRPr="00C72952">
        <w:rPr>
          <w:color w:val="000000"/>
          <w:sz w:val="28"/>
          <w:szCs w:val="28"/>
        </w:rPr>
        <w:t xml:space="preserve"> развивающей среды. Во всех возрастных группах должно быть уютное место для игры и отдыха детей. При этом содержание предметно-развивающей среды должно периодически обогащаться с ориентацией на поддержание интереса ребенка к предметно-развивающей среде. Так же в каждой группе должны быть созданы специаль</w:t>
      </w:r>
      <w:r w:rsidR="00AE441D" w:rsidRPr="00C72952">
        <w:rPr>
          <w:color w:val="000000"/>
          <w:sz w:val="28"/>
          <w:szCs w:val="28"/>
        </w:rPr>
        <w:t>ные центры для самостоятельного активного целенаправленного</w:t>
      </w:r>
      <w:r w:rsidRPr="00C72952">
        <w:rPr>
          <w:color w:val="000000"/>
          <w:sz w:val="28"/>
          <w:szCs w:val="28"/>
        </w:rPr>
        <w:t xml:space="preserve"> действия ребенка во всех видах деятельности, содержащие разнообразные материалы для развивающих игр и занятий детей групповых помещений должно отвечать возрастным особенностям и потребностям детей, иметь отличительные признаки.</w:t>
      </w:r>
    </w:p>
    <w:p w:rsidR="00DC2AAC" w:rsidRPr="00C72952" w:rsidRDefault="00DC2AAC" w:rsidP="00DC2AAC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8"/>
          <w:szCs w:val="28"/>
        </w:rPr>
      </w:pPr>
      <w:r w:rsidRPr="00C72952">
        <w:rPr>
          <w:b/>
          <w:bCs/>
          <w:color w:val="000000"/>
          <w:sz w:val="28"/>
          <w:szCs w:val="28"/>
        </w:rPr>
        <w:t>При организации предметно-пространственной среды в детском саду необходима сложная, многоплановая и высокотворческая деятельность всех педагогов ДОУ. Ведь разнообразие игрушек не является основным условием развития ребенка.</w:t>
      </w:r>
    </w:p>
    <w:p w:rsidR="00DC2AAC" w:rsidRPr="00C72952" w:rsidRDefault="00DC2AAC" w:rsidP="00DC2AAC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8"/>
          <w:szCs w:val="28"/>
        </w:rPr>
      </w:pPr>
      <w:r w:rsidRPr="00C72952">
        <w:rPr>
          <w:color w:val="000000"/>
          <w:sz w:val="28"/>
          <w:szCs w:val="28"/>
        </w:rPr>
        <w:t>Созданная эстетическая среда вызывает у детей чувство радости, эмоционально положительное отношение к детскому саду, желание посещать его, обогащает новыми впечатлениями и знаниями, побуждает к активной творческой деятельности, способствует интеллектуальному развитию детей дошкольного возраста.</w:t>
      </w:r>
    </w:p>
    <w:p w:rsidR="00DC2AAC" w:rsidRPr="00C72952" w:rsidRDefault="00DC2AAC" w:rsidP="00DC2AAC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8"/>
          <w:szCs w:val="28"/>
        </w:rPr>
      </w:pPr>
      <w:r w:rsidRPr="00C72952">
        <w:rPr>
          <w:color w:val="000000"/>
          <w:sz w:val="28"/>
          <w:szCs w:val="28"/>
        </w:rPr>
        <w:t>Роль среды в развитии детей прослеживается на примере ее основных функций:</w:t>
      </w:r>
    </w:p>
    <w:p w:rsidR="00DC2AAC" w:rsidRPr="00C72952" w:rsidRDefault="00DC2AAC" w:rsidP="00DC2AAC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8"/>
          <w:szCs w:val="28"/>
        </w:rPr>
      </w:pPr>
      <w:r w:rsidRPr="00C72952">
        <w:rPr>
          <w:color w:val="000000"/>
          <w:sz w:val="28"/>
          <w:szCs w:val="28"/>
        </w:rPr>
        <w:t>Ø Организующей</w:t>
      </w:r>
    </w:p>
    <w:p w:rsidR="00DC2AAC" w:rsidRPr="00C72952" w:rsidRDefault="00DC2AAC" w:rsidP="00DC2AAC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8"/>
          <w:szCs w:val="28"/>
        </w:rPr>
      </w:pPr>
      <w:r w:rsidRPr="00C72952">
        <w:rPr>
          <w:color w:val="000000"/>
          <w:sz w:val="28"/>
          <w:szCs w:val="28"/>
        </w:rPr>
        <w:t>Ø воспитательной</w:t>
      </w:r>
    </w:p>
    <w:p w:rsidR="00DC2AAC" w:rsidRPr="00C72952" w:rsidRDefault="00DC2AAC" w:rsidP="00DC2AAC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8"/>
          <w:szCs w:val="28"/>
        </w:rPr>
      </w:pPr>
      <w:r w:rsidRPr="00C72952">
        <w:rPr>
          <w:color w:val="000000"/>
          <w:sz w:val="28"/>
          <w:szCs w:val="28"/>
        </w:rPr>
        <w:t>Ø развивающей</w:t>
      </w:r>
    </w:p>
    <w:p w:rsidR="00DC2AAC" w:rsidRPr="00C72952" w:rsidRDefault="00DC2AAC" w:rsidP="00DC2AAC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8"/>
          <w:szCs w:val="28"/>
        </w:rPr>
      </w:pPr>
      <w:r w:rsidRPr="00C72952">
        <w:rPr>
          <w:b/>
          <w:bCs/>
          <w:color w:val="000000"/>
          <w:sz w:val="28"/>
          <w:szCs w:val="28"/>
        </w:rPr>
        <w:t>При формировании предметно-развивающей среды необходимо:</w:t>
      </w:r>
    </w:p>
    <w:p w:rsidR="00DC2AAC" w:rsidRPr="00C72952" w:rsidRDefault="00DC2AAC" w:rsidP="00DC2AAC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8"/>
          <w:szCs w:val="28"/>
        </w:rPr>
      </w:pPr>
      <w:r w:rsidRPr="00C72952">
        <w:rPr>
          <w:color w:val="000000"/>
          <w:sz w:val="28"/>
          <w:szCs w:val="28"/>
        </w:rPr>
        <w:t xml:space="preserve">- избавляться от загромождения пространства </w:t>
      </w:r>
      <w:r w:rsidR="00AE441D" w:rsidRPr="00C72952">
        <w:rPr>
          <w:color w:val="000000"/>
          <w:sz w:val="28"/>
          <w:szCs w:val="28"/>
        </w:rPr>
        <w:t>мало функциональными</w:t>
      </w:r>
      <w:r w:rsidRPr="00C72952">
        <w:rPr>
          <w:color w:val="000000"/>
          <w:sz w:val="28"/>
          <w:szCs w:val="28"/>
        </w:rPr>
        <w:t xml:space="preserve"> и несочетаемыми друг с другом предметами;</w:t>
      </w:r>
    </w:p>
    <w:p w:rsidR="00DC2AAC" w:rsidRPr="00C72952" w:rsidRDefault="00DC2AAC" w:rsidP="00DC2AAC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8"/>
          <w:szCs w:val="28"/>
        </w:rPr>
      </w:pPr>
      <w:r w:rsidRPr="00C72952">
        <w:rPr>
          <w:color w:val="000000"/>
          <w:sz w:val="28"/>
          <w:szCs w:val="28"/>
        </w:rPr>
        <w:lastRenderedPageBreak/>
        <w:t>- создать для ребенка три предметных пространства, отвечающих масштабам действий его рук (масштаб "глаз – рука"), роста и предметного мира взрослых</w:t>
      </w:r>
    </w:p>
    <w:p w:rsidR="00DC2AAC" w:rsidRPr="00C72952" w:rsidRDefault="00DC2AAC" w:rsidP="00DC2AAC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8"/>
          <w:szCs w:val="28"/>
        </w:rPr>
      </w:pPr>
      <w:r w:rsidRPr="00C72952">
        <w:rPr>
          <w:color w:val="000000"/>
          <w:sz w:val="28"/>
          <w:szCs w:val="28"/>
        </w:rPr>
        <w:t>- исходить из эргономических требований к жизнедеятельности: антропометрических, физиологических и психологических особенностей обитателя этой среды.</w:t>
      </w:r>
    </w:p>
    <w:p w:rsidR="00DC2AAC" w:rsidRPr="00C72952" w:rsidRDefault="00DC2AAC" w:rsidP="00DC2AAC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8"/>
          <w:szCs w:val="28"/>
        </w:rPr>
      </w:pPr>
      <w:r w:rsidRPr="00C72952">
        <w:rPr>
          <w:rFonts w:ascii="Arial" w:hAnsi="Arial" w:cs="Arial"/>
          <w:color w:val="000000"/>
          <w:sz w:val="28"/>
          <w:szCs w:val="28"/>
        </w:rPr>
        <w:t> </w:t>
      </w:r>
    </w:p>
    <w:p w:rsidR="00DC2AAC" w:rsidRPr="00C72952" w:rsidRDefault="00DC2AAC" w:rsidP="00AE441D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8"/>
          <w:szCs w:val="28"/>
        </w:rPr>
      </w:pPr>
      <w:r w:rsidRPr="00C72952">
        <w:rPr>
          <w:b/>
          <w:bCs/>
          <w:color w:val="000000"/>
          <w:sz w:val="28"/>
          <w:szCs w:val="28"/>
        </w:rPr>
        <w:t>Требования ФГОС к развивающей предметно - развивающей среде:</w:t>
      </w:r>
      <w:r w:rsidRPr="00C72952">
        <w:rPr>
          <w:color w:val="000000"/>
          <w:sz w:val="28"/>
          <w:szCs w:val="28"/>
        </w:rPr>
        <w:br/>
        <w:t xml:space="preserve">Организация развивающей среды </w:t>
      </w:r>
      <w:proofErr w:type="gramStart"/>
      <w:r w:rsidRPr="00C72952">
        <w:rPr>
          <w:color w:val="000000"/>
          <w:sz w:val="28"/>
          <w:szCs w:val="28"/>
        </w:rPr>
        <w:t>в</w:t>
      </w:r>
      <w:proofErr w:type="gramEnd"/>
      <w:r w:rsidRPr="00C72952">
        <w:rPr>
          <w:color w:val="000000"/>
          <w:sz w:val="28"/>
          <w:szCs w:val="28"/>
        </w:rPr>
        <w:t xml:space="preserve"> </w:t>
      </w:r>
      <w:proofErr w:type="gramStart"/>
      <w:r w:rsidRPr="00C72952">
        <w:rPr>
          <w:color w:val="000000"/>
          <w:sz w:val="28"/>
          <w:szCs w:val="28"/>
        </w:rPr>
        <w:t>ДО</w:t>
      </w:r>
      <w:proofErr w:type="gramEnd"/>
      <w:r w:rsidRPr="00C72952">
        <w:rPr>
          <w:color w:val="000000"/>
          <w:sz w:val="28"/>
          <w:szCs w:val="28"/>
        </w:rPr>
        <w:t xml:space="preserve"> с учетом ФГОС строится таким образом, чтобы дать возможность наиболее эффективно развивать индивидуальность каждого ребёнка с учётом его склонностей, интересов, уровня активности.</w:t>
      </w:r>
      <w:r w:rsidRPr="00C72952">
        <w:rPr>
          <w:color w:val="000000"/>
          <w:sz w:val="28"/>
          <w:szCs w:val="28"/>
        </w:rPr>
        <w:br/>
        <w:t>Необходимо обогатить среду элементами, стимулирующими познавательную, эмоциональную, двигательную деятельность детей.</w:t>
      </w:r>
      <w:r w:rsidRPr="00C72952">
        <w:rPr>
          <w:color w:val="000000"/>
          <w:sz w:val="28"/>
          <w:szCs w:val="28"/>
        </w:rPr>
        <w:br/>
        <w:t xml:space="preserve">Предметно-развивающая среда организуется так, чтобы каждый ребенок имел свободный доступ  к играм, игрушкам, материалам, пособиям, </w:t>
      </w:r>
      <w:proofErr w:type="gramStart"/>
      <w:r w:rsidRPr="00C72952">
        <w:rPr>
          <w:color w:val="000000"/>
          <w:sz w:val="28"/>
          <w:szCs w:val="28"/>
        </w:rPr>
        <w:t>обеспечивающих</w:t>
      </w:r>
      <w:proofErr w:type="gramEnd"/>
      <w:r w:rsidRPr="00C72952">
        <w:rPr>
          <w:color w:val="000000"/>
          <w:sz w:val="28"/>
          <w:szCs w:val="28"/>
        </w:rPr>
        <w:t xml:space="preserve"> все основные виды деятельности, а также возможность свободно заниматься любимым делом. Размещение оборудования по секторам (центрам развития) позволяет детям объединиться подгруппами по общим интересам. </w:t>
      </w:r>
    </w:p>
    <w:p w:rsidR="00AE441D" w:rsidRPr="00C72952" w:rsidRDefault="00AE441D" w:rsidP="00DC2AAC">
      <w:pPr>
        <w:pStyle w:val="a3"/>
        <w:shd w:val="clear" w:color="auto" w:fill="FFFFFF"/>
        <w:spacing w:before="0" w:beforeAutospacing="0" w:after="0" w:afterAutospacing="0" w:line="317" w:lineRule="atLeast"/>
        <w:rPr>
          <w:b/>
          <w:bCs/>
          <w:color w:val="000000"/>
          <w:sz w:val="28"/>
          <w:szCs w:val="28"/>
        </w:rPr>
      </w:pPr>
    </w:p>
    <w:p w:rsidR="00DC2AAC" w:rsidRPr="00C72952" w:rsidRDefault="00DC2AAC" w:rsidP="00DC2AAC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8"/>
          <w:szCs w:val="28"/>
        </w:rPr>
      </w:pPr>
      <w:r w:rsidRPr="00C72952">
        <w:rPr>
          <w:b/>
          <w:bCs/>
          <w:color w:val="000000"/>
          <w:sz w:val="28"/>
          <w:szCs w:val="28"/>
        </w:rPr>
        <w:t>Активный сектор (занимает самую большую площадь в группе), включающий в себя:</w:t>
      </w:r>
      <w:r w:rsidRPr="00C72952">
        <w:rPr>
          <w:rFonts w:ascii="Arial" w:hAnsi="Arial" w:cs="Arial"/>
          <w:color w:val="000000"/>
          <w:sz w:val="28"/>
          <w:szCs w:val="28"/>
        </w:rPr>
        <w:t>         </w:t>
      </w:r>
    </w:p>
    <w:p w:rsidR="00DC2AAC" w:rsidRPr="00C72952" w:rsidRDefault="00DC2AAC" w:rsidP="00DC2AAC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8"/>
          <w:szCs w:val="28"/>
        </w:rPr>
      </w:pPr>
      <w:r w:rsidRPr="00C72952">
        <w:rPr>
          <w:color w:val="000000"/>
          <w:sz w:val="28"/>
          <w:szCs w:val="28"/>
        </w:rPr>
        <w:t>Ø  центр игры</w:t>
      </w:r>
    </w:p>
    <w:p w:rsidR="00DC2AAC" w:rsidRPr="00C72952" w:rsidRDefault="00DC2AAC" w:rsidP="00DC2AAC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8"/>
          <w:szCs w:val="28"/>
        </w:rPr>
      </w:pPr>
      <w:r w:rsidRPr="00C72952">
        <w:rPr>
          <w:color w:val="000000"/>
          <w:sz w:val="28"/>
          <w:szCs w:val="28"/>
        </w:rPr>
        <w:t>Ø  центр двигательной деятельности</w:t>
      </w:r>
    </w:p>
    <w:p w:rsidR="00DC2AAC" w:rsidRPr="00C72952" w:rsidRDefault="00DC2AAC" w:rsidP="00DC2AAC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8"/>
          <w:szCs w:val="28"/>
        </w:rPr>
      </w:pPr>
      <w:r w:rsidRPr="00C72952">
        <w:rPr>
          <w:color w:val="000000"/>
          <w:sz w:val="28"/>
          <w:szCs w:val="28"/>
        </w:rPr>
        <w:t>Ø  центр конструирования</w:t>
      </w:r>
    </w:p>
    <w:p w:rsidR="00DC2AAC" w:rsidRPr="00C72952" w:rsidRDefault="00DC2AAC" w:rsidP="00DC2AAC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8"/>
          <w:szCs w:val="28"/>
        </w:rPr>
      </w:pPr>
      <w:r w:rsidRPr="00C72952">
        <w:rPr>
          <w:color w:val="000000"/>
          <w:sz w:val="28"/>
          <w:szCs w:val="28"/>
        </w:rPr>
        <w:t>Ø  центр музыкально театрализованной деятельности</w:t>
      </w:r>
    </w:p>
    <w:p w:rsidR="00DC2AAC" w:rsidRPr="00C72952" w:rsidRDefault="00DC2AAC" w:rsidP="00DC2AAC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8"/>
          <w:szCs w:val="28"/>
        </w:rPr>
      </w:pPr>
      <w:r w:rsidRPr="00C72952">
        <w:rPr>
          <w:color w:val="000000"/>
          <w:sz w:val="28"/>
          <w:szCs w:val="28"/>
        </w:rPr>
        <w:br/>
      </w:r>
      <w:r w:rsidRPr="00C72952">
        <w:rPr>
          <w:b/>
          <w:bCs/>
          <w:color w:val="000000"/>
          <w:sz w:val="28"/>
          <w:szCs w:val="28"/>
        </w:rPr>
        <w:t>Спокойный сектор:</w:t>
      </w:r>
    </w:p>
    <w:p w:rsidR="00DC2AAC" w:rsidRPr="00C72952" w:rsidRDefault="00DC2AAC" w:rsidP="00DC2AAC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8"/>
          <w:szCs w:val="28"/>
        </w:rPr>
      </w:pPr>
      <w:r w:rsidRPr="00C72952">
        <w:rPr>
          <w:color w:val="000000"/>
          <w:sz w:val="28"/>
          <w:szCs w:val="28"/>
        </w:rPr>
        <w:t>Ø  центр книги</w:t>
      </w:r>
    </w:p>
    <w:p w:rsidR="00DC2AAC" w:rsidRPr="00C72952" w:rsidRDefault="00DC2AAC" w:rsidP="00DC2AAC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8"/>
          <w:szCs w:val="28"/>
        </w:rPr>
      </w:pPr>
      <w:r w:rsidRPr="00C72952">
        <w:rPr>
          <w:color w:val="000000"/>
          <w:sz w:val="28"/>
          <w:szCs w:val="28"/>
        </w:rPr>
        <w:t>Ø  центр отдыха</w:t>
      </w:r>
    </w:p>
    <w:p w:rsidR="00DC2AAC" w:rsidRPr="00C72952" w:rsidRDefault="00DC2AAC" w:rsidP="00DC2AAC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8"/>
          <w:szCs w:val="28"/>
        </w:rPr>
      </w:pPr>
      <w:r w:rsidRPr="00C72952">
        <w:rPr>
          <w:color w:val="000000"/>
          <w:sz w:val="28"/>
          <w:szCs w:val="28"/>
        </w:rPr>
        <w:t>Ø  центр природы</w:t>
      </w:r>
    </w:p>
    <w:p w:rsidR="00AE441D" w:rsidRPr="00C72952" w:rsidRDefault="00AE441D" w:rsidP="00DC2AAC">
      <w:pPr>
        <w:pStyle w:val="a3"/>
        <w:shd w:val="clear" w:color="auto" w:fill="FFFFFF"/>
        <w:spacing w:before="0" w:beforeAutospacing="0" w:after="0" w:afterAutospacing="0" w:line="317" w:lineRule="atLeast"/>
        <w:rPr>
          <w:b/>
          <w:bCs/>
          <w:color w:val="000000"/>
          <w:sz w:val="28"/>
          <w:szCs w:val="28"/>
        </w:rPr>
      </w:pPr>
    </w:p>
    <w:p w:rsidR="00DC2AAC" w:rsidRPr="00C72952" w:rsidRDefault="00DC2AAC" w:rsidP="00DC2AAC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8"/>
          <w:szCs w:val="28"/>
        </w:rPr>
      </w:pPr>
      <w:proofErr w:type="gramStart"/>
      <w:r w:rsidRPr="00C72952">
        <w:rPr>
          <w:b/>
          <w:bCs/>
          <w:color w:val="000000"/>
          <w:sz w:val="28"/>
          <w:szCs w:val="28"/>
        </w:rPr>
        <w:t>Рабочий сектор:</w:t>
      </w:r>
      <w:r w:rsidRPr="00C72952">
        <w:rPr>
          <w:color w:val="000000"/>
          <w:sz w:val="28"/>
          <w:szCs w:val="28"/>
        </w:rPr>
        <w:t> (рабочий сектор занимает 25% всей группы, так как там предполагается размещение оборудования для организации совместной и регламентированной деятельности.</w:t>
      </w:r>
      <w:proofErr w:type="gramEnd"/>
    </w:p>
    <w:p w:rsidR="00DC2AAC" w:rsidRPr="00C72952" w:rsidRDefault="00DC2AAC" w:rsidP="00DC2AAC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8"/>
          <w:szCs w:val="28"/>
        </w:rPr>
      </w:pPr>
      <w:r w:rsidRPr="00C72952">
        <w:rPr>
          <w:color w:val="000000"/>
          <w:sz w:val="28"/>
          <w:szCs w:val="28"/>
        </w:rPr>
        <w:t>Ø  центр познавательной и исследовательской деятельности</w:t>
      </w:r>
    </w:p>
    <w:p w:rsidR="00DC2AAC" w:rsidRPr="00C72952" w:rsidRDefault="00DC2AAC" w:rsidP="00DC2AAC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8"/>
          <w:szCs w:val="28"/>
        </w:rPr>
      </w:pPr>
      <w:r w:rsidRPr="00C72952">
        <w:rPr>
          <w:color w:val="000000"/>
          <w:sz w:val="28"/>
          <w:szCs w:val="28"/>
        </w:rPr>
        <w:t>Ø  центр продуктивной и творческой деятельности</w:t>
      </w:r>
    </w:p>
    <w:p w:rsidR="00DC2AAC" w:rsidRPr="00C72952" w:rsidRDefault="00DC2AAC" w:rsidP="00DC2AAC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8"/>
          <w:szCs w:val="28"/>
        </w:rPr>
      </w:pPr>
      <w:r w:rsidRPr="00C72952">
        <w:rPr>
          <w:color w:val="000000"/>
          <w:sz w:val="28"/>
          <w:szCs w:val="28"/>
        </w:rPr>
        <w:t>Ø  центр правильной речи и моторики.</w:t>
      </w:r>
    </w:p>
    <w:p w:rsidR="00DC2AAC" w:rsidRPr="00C72952" w:rsidRDefault="00DC2AAC" w:rsidP="00DC2AAC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8"/>
          <w:szCs w:val="28"/>
        </w:rPr>
      </w:pPr>
      <w:r w:rsidRPr="00C72952">
        <w:rPr>
          <w:color w:val="000000"/>
          <w:sz w:val="28"/>
          <w:szCs w:val="28"/>
        </w:rPr>
        <w:t>Все части группового пространства имеют условные границы в зависимости от конкретных задач момента, при необходимости можно вместить всех желающих, так как дошкольники «заражаются» текущими интересами сверстников и присоединяются к ним. </w:t>
      </w:r>
      <w:r w:rsidRPr="00C72952">
        <w:rPr>
          <w:color w:val="000000"/>
          <w:sz w:val="28"/>
          <w:szCs w:val="28"/>
        </w:rPr>
        <w:br/>
        <w:t>Необходимы </w:t>
      </w:r>
      <w:r w:rsidRPr="00C72952">
        <w:rPr>
          <w:b/>
          <w:bCs/>
          <w:color w:val="000000"/>
          <w:sz w:val="28"/>
          <w:szCs w:val="28"/>
        </w:rPr>
        <w:t>материалы, учитывающие гендерные различия</w:t>
      </w:r>
      <w:r w:rsidRPr="00C72952">
        <w:rPr>
          <w:color w:val="000000"/>
          <w:sz w:val="28"/>
          <w:szCs w:val="28"/>
        </w:rPr>
        <w:t> - интересы мальчиков и девочек, как в труде, так и в игре.</w:t>
      </w:r>
    </w:p>
    <w:p w:rsidR="00DC2AAC" w:rsidRPr="00C72952" w:rsidRDefault="00DC2AAC" w:rsidP="00DC2AAC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8"/>
          <w:szCs w:val="28"/>
        </w:rPr>
      </w:pPr>
      <w:r w:rsidRPr="00C72952">
        <w:rPr>
          <w:color w:val="000000"/>
          <w:sz w:val="28"/>
          <w:szCs w:val="28"/>
        </w:rPr>
        <w:lastRenderedPageBreak/>
        <w:t>Мальчикам нужны инструменты для работы с деревом, девочкам для работы с рукоделием. Для развития творческого замысла в игре девочкам потребуются предметы женской одежды, украшения, кружевные накидки, банты, сумочки, зонтики и т. п.; мальчикам - детали военной формы, предметы обмундирования и вооружения рыцарей, русских богатырей, разнообразные технические игрушки.</w:t>
      </w:r>
    </w:p>
    <w:p w:rsidR="00DC2AAC" w:rsidRPr="00C72952" w:rsidRDefault="00DC2AAC" w:rsidP="00DC2AAC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8"/>
          <w:szCs w:val="28"/>
        </w:rPr>
      </w:pPr>
      <w:proofErr w:type="gramStart"/>
      <w:r w:rsidRPr="00C72952">
        <w:rPr>
          <w:color w:val="000000"/>
          <w:sz w:val="28"/>
          <w:szCs w:val="28"/>
        </w:rPr>
        <w:t xml:space="preserve">Важно иметь большое количество «подручных» </w:t>
      </w:r>
      <w:r w:rsidR="00AE441D" w:rsidRPr="00C72952">
        <w:rPr>
          <w:color w:val="000000"/>
          <w:sz w:val="28"/>
          <w:szCs w:val="28"/>
        </w:rPr>
        <w:t>материалов -</w:t>
      </w:r>
      <w:r w:rsidRPr="00C72952">
        <w:rPr>
          <w:color w:val="000000"/>
          <w:sz w:val="28"/>
          <w:szCs w:val="28"/>
        </w:rPr>
        <w:t xml:space="preserve"> веревок, коробочек, проволочек, колес, ленточек, которые творчески используются для решения различных игровых проблем.</w:t>
      </w:r>
      <w:proofErr w:type="gramEnd"/>
    </w:p>
    <w:p w:rsidR="00DC2AAC" w:rsidRPr="00C72952" w:rsidRDefault="00DC2AAC" w:rsidP="00DC2AAC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8"/>
          <w:szCs w:val="28"/>
        </w:rPr>
      </w:pPr>
      <w:r w:rsidRPr="00C72952">
        <w:rPr>
          <w:color w:val="000000"/>
          <w:sz w:val="28"/>
          <w:szCs w:val="28"/>
        </w:rPr>
        <w:br/>
      </w:r>
      <w:r w:rsidRPr="00C72952">
        <w:rPr>
          <w:b/>
          <w:bCs/>
          <w:color w:val="000000"/>
          <w:sz w:val="28"/>
          <w:szCs w:val="28"/>
        </w:rPr>
        <w:t>Насыщенная предметно-развивающая и образовательная среда становится основой для организации увлекательной, содержательной жизни и разностороннего развития каждого ребенка. Развивающая предметная среда является основным средством формирования личности ребенка и является источником его знаний и социального опыта.</w:t>
      </w:r>
    </w:p>
    <w:p w:rsidR="00DC2AAC" w:rsidRPr="00C72952" w:rsidRDefault="00DC2AAC" w:rsidP="00AE441D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8"/>
          <w:szCs w:val="28"/>
        </w:rPr>
      </w:pPr>
      <w:r w:rsidRPr="00C72952">
        <w:rPr>
          <w:color w:val="000000"/>
          <w:sz w:val="28"/>
          <w:szCs w:val="28"/>
        </w:rPr>
        <w:t>Среда, окружающая детей в группе должна обеспечивать безопасность их жизни, способствовать укреплению здоровья и закаливанию организма каждого их них.</w:t>
      </w:r>
      <w:r w:rsidRPr="00C72952">
        <w:rPr>
          <w:color w:val="000000"/>
          <w:sz w:val="28"/>
          <w:szCs w:val="28"/>
        </w:rPr>
        <w:br/>
      </w:r>
    </w:p>
    <w:p w:rsidR="00DC2AAC" w:rsidRPr="00C72952" w:rsidRDefault="00DC2AAC" w:rsidP="00DC2AAC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8"/>
          <w:szCs w:val="28"/>
        </w:rPr>
      </w:pPr>
      <w:r w:rsidRPr="00C72952">
        <w:rPr>
          <w:color w:val="000000"/>
          <w:sz w:val="28"/>
          <w:szCs w:val="28"/>
        </w:rPr>
        <w:t xml:space="preserve">Важно, </w:t>
      </w:r>
      <w:r w:rsidR="00AE441D" w:rsidRPr="00C72952">
        <w:rPr>
          <w:color w:val="000000"/>
          <w:sz w:val="28"/>
          <w:szCs w:val="28"/>
        </w:rPr>
        <w:t>чтобы предметная</w:t>
      </w:r>
      <w:r w:rsidRPr="00C72952">
        <w:rPr>
          <w:color w:val="000000"/>
          <w:sz w:val="28"/>
          <w:szCs w:val="28"/>
        </w:rPr>
        <w:t xml:space="preserve"> среда имела характер открытой, незамкнутой системы, способной к корректировке и развитию.  При любых обстоятельствах предметный мир, окружающий ребенка, необходимо пополнять и обновлять, приспосабливая к новообразованиям определенного возраста.</w:t>
      </w:r>
    </w:p>
    <w:p w:rsidR="00DC2AAC" w:rsidRPr="00C72952" w:rsidRDefault="00DC2AAC" w:rsidP="00DC2AAC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8"/>
          <w:szCs w:val="28"/>
        </w:rPr>
      </w:pPr>
      <w:r w:rsidRPr="00C72952">
        <w:rPr>
          <w:color w:val="000000"/>
          <w:sz w:val="28"/>
          <w:szCs w:val="28"/>
        </w:rPr>
        <w:t xml:space="preserve">Таким образом, создавая предметно-развивающую среду любой возрастной группы в ДОУ, необходимо учитывать психологические основы конструктивного взаимодействия участников воспитательно-образовательного процесса, дизайн и </w:t>
      </w:r>
      <w:r w:rsidR="00AE441D" w:rsidRPr="00C72952">
        <w:rPr>
          <w:color w:val="000000"/>
          <w:sz w:val="28"/>
          <w:szCs w:val="28"/>
        </w:rPr>
        <w:t>эргономику современной среды дошкольного учреждения,</w:t>
      </w:r>
      <w:r w:rsidRPr="00C72952">
        <w:rPr>
          <w:color w:val="000000"/>
          <w:sz w:val="28"/>
          <w:szCs w:val="28"/>
        </w:rPr>
        <w:t xml:space="preserve"> и психологические особенности возрастной группы, на которую нацелена данная среда.</w:t>
      </w:r>
    </w:p>
    <w:p w:rsidR="00DC2AAC" w:rsidRPr="00C72952" w:rsidRDefault="00DC2AAC" w:rsidP="00DC2AAC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8"/>
          <w:szCs w:val="28"/>
        </w:rPr>
      </w:pPr>
      <w:r w:rsidRPr="00C72952">
        <w:rPr>
          <w:rFonts w:ascii="Arial" w:hAnsi="Arial" w:cs="Arial"/>
          <w:color w:val="000000"/>
          <w:sz w:val="28"/>
          <w:szCs w:val="28"/>
        </w:rPr>
        <w:t> </w:t>
      </w:r>
    </w:p>
    <w:p w:rsidR="00DC2AAC" w:rsidRPr="00C72952" w:rsidRDefault="00DC2AAC" w:rsidP="00DC2AAC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C72952">
        <w:rPr>
          <w:b/>
          <w:bCs/>
          <w:color w:val="000000"/>
          <w:sz w:val="28"/>
          <w:szCs w:val="28"/>
        </w:rPr>
        <w:t>Пример   построения предметно - развивающей среды</w:t>
      </w:r>
    </w:p>
    <w:p w:rsidR="00DC2AAC" w:rsidRPr="00C72952" w:rsidRDefault="00DC2AAC" w:rsidP="00DC2AAC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8"/>
          <w:szCs w:val="28"/>
        </w:rPr>
      </w:pPr>
      <w:r w:rsidRPr="00C72952">
        <w:rPr>
          <w:rFonts w:ascii="Arial" w:hAnsi="Arial" w:cs="Arial"/>
          <w:color w:val="000000"/>
          <w:sz w:val="28"/>
          <w:szCs w:val="28"/>
        </w:rPr>
        <w:t> </w:t>
      </w:r>
    </w:p>
    <w:p w:rsidR="00C926D3" w:rsidRPr="00C72952" w:rsidRDefault="00DC2AAC" w:rsidP="00DC2AAC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8"/>
          <w:szCs w:val="28"/>
        </w:rPr>
      </w:pPr>
      <w:r w:rsidRPr="00C72952">
        <w:rPr>
          <w:b/>
          <w:bCs/>
          <w:color w:val="000000"/>
          <w:sz w:val="28"/>
          <w:szCs w:val="28"/>
        </w:rPr>
        <w:t>Театрализованный центр - центр сюжетно-ролевых игр, игр-драматизаций</w:t>
      </w:r>
      <w:r w:rsidRPr="00C72952">
        <w:rPr>
          <w:color w:val="000000"/>
          <w:sz w:val="28"/>
          <w:szCs w:val="28"/>
        </w:rPr>
        <w:t xml:space="preserve"> – важный объект развивающей среды, с которого можно начать оснащение группы, поскольку именно театрализованная деятельность помогает сплотить группу, объединить детей интересной идеей, новой для них деятельностью. </w:t>
      </w:r>
    </w:p>
    <w:p w:rsidR="00DC2AAC" w:rsidRPr="00C72952" w:rsidRDefault="00DC2AAC" w:rsidP="00C926D3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8"/>
          <w:szCs w:val="28"/>
        </w:rPr>
      </w:pPr>
      <w:r w:rsidRPr="00C72952">
        <w:rPr>
          <w:color w:val="000000"/>
          <w:sz w:val="28"/>
          <w:szCs w:val="28"/>
        </w:rPr>
        <w:t xml:space="preserve">В театральном уголке размещаются ширма, маски сказочных персонажей, различные виды театра - кукольный, пальчиковый, настольный, </w:t>
      </w:r>
      <w:r w:rsidR="00C926D3" w:rsidRPr="00C72952">
        <w:rPr>
          <w:color w:val="000000"/>
          <w:sz w:val="28"/>
          <w:szCs w:val="28"/>
        </w:rPr>
        <w:t xml:space="preserve">теневой, </w:t>
      </w:r>
      <w:proofErr w:type="spellStart"/>
      <w:r w:rsidR="00C926D3" w:rsidRPr="00C72952">
        <w:rPr>
          <w:color w:val="000000"/>
          <w:sz w:val="28"/>
          <w:szCs w:val="28"/>
        </w:rPr>
        <w:t>би</w:t>
      </w:r>
      <w:r w:rsidRPr="00C72952">
        <w:rPr>
          <w:color w:val="000000"/>
          <w:sz w:val="28"/>
          <w:szCs w:val="28"/>
        </w:rPr>
        <w:t>-ба-бо</w:t>
      </w:r>
      <w:proofErr w:type="spellEnd"/>
      <w:r w:rsidRPr="00C72952">
        <w:rPr>
          <w:color w:val="000000"/>
          <w:sz w:val="28"/>
          <w:szCs w:val="28"/>
        </w:rPr>
        <w:t xml:space="preserve">. </w:t>
      </w:r>
    </w:p>
    <w:p w:rsidR="00DC2AAC" w:rsidRPr="00C72952" w:rsidRDefault="00DC2AAC" w:rsidP="00DC2AAC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8"/>
          <w:szCs w:val="28"/>
        </w:rPr>
      </w:pPr>
      <w:r w:rsidRPr="00C72952">
        <w:rPr>
          <w:b/>
          <w:bCs/>
          <w:color w:val="000000"/>
          <w:sz w:val="28"/>
          <w:szCs w:val="28"/>
        </w:rPr>
        <w:t>Центр природы или природный</w:t>
      </w:r>
      <w:r w:rsidRPr="00C72952">
        <w:rPr>
          <w:color w:val="000000"/>
          <w:sz w:val="28"/>
          <w:szCs w:val="28"/>
        </w:rPr>
        <w:t> уголок служит не только украшением группы, но и местом для саморазвития дошкольников.</w:t>
      </w:r>
      <w:r w:rsidRPr="00C72952">
        <w:rPr>
          <w:b/>
          <w:bCs/>
          <w:color w:val="000000"/>
          <w:sz w:val="28"/>
          <w:szCs w:val="28"/>
        </w:rPr>
        <w:t> </w:t>
      </w:r>
      <w:r w:rsidRPr="00C72952">
        <w:rPr>
          <w:color w:val="000000"/>
          <w:sz w:val="28"/>
          <w:szCs w:val="28"/>
        </w:rPr>
        <w:t xml:space="preserve">У </w:t>
      </w:r>
      <w:r w:rsidR="00C926D3" w:rsidRPr="00C72952">
        <w:rPr>
          <w:color w:val="000000"/>
          <w:sz w:val="28"/>
          <w:szCs w:val="28"/>
        </w:rPr>
        <w:t>детей</w:t>
      </w:r>
      <w:r w:rsidR="00C926D3" w:rsidRPr="00C72952">
        <w:rPr>
          <w:b/>
          <w:bCs/>
          <w:color w:val="000000"/>
          <w:sz w:val="28"/>
          <w:szCs w:val="28"/>
        </w:rPr>
        <w:t> формируются</w:t>
      </w:r>
      <w:r w:rsidRPr="00C72952">
        <w:rPr>
          <w:color w:val="000000"/>
          <w:sz w:val="28"/>
          <w:szCs w:val="28"/>
        </w:rPr>
        <w:t xml:space="preserve"> предпосылки экологического сознания, </w:t>
      </w:r>
      <w:r w:rsidR="00C926D3" w:rsidRPr="00C72952">
        <w:rPr>
          <w:color w:val="000000"/>
          <w:sz w:val="28"/>
          <w:szCs w:val="28"/>
        </w:rPr>
        <w:lastRenderedPageBreak/>
        <w:t>развивается экологическая</w:t>
      </w:r>
      <w:r w:rsidRPr="00C72952">
        <w:rPr>
          <w:color w:val="000000"/>
          <w:sz w:val="28"/>
          <w:szCs w:val="28"/>
        </w:rPr>
        <w:t xml:space="preserve"> культура, познавательный интерес к экологии, проблемам природы, желание и стремление разрешить некоторые из    экологических </w:t>
      </w:r>
      <w:r w:rsidR="00C926D3" w:rsidRPr="00C72952">
        <w:rPr>
          <w:color w:val="000000"/>
          <w:sz w:val="28"/>
          <w:szCs w:val="28"/>
        </w:rPr>
        <w:t>проблем, доступными</w:t>
      </w:r>
      <w:r w:rsidRPr="00C72952">
        <w:rPr>
          <w:color w:val="000000"/>
          <w:sz w:val="28"/>
          <w:szCs w:val="28"/>
        </w:rPr>
        <w:t xml:space="preserve"> ребенку – дошкольнику средствами. </w:t>
      </w:r>
    </w:p>
    <w:p w:rsidR="00DC2AAC" w:rsidRPr="00C72952" w:rsidRDefault="00DC2AAC" w:rsidP="00DC2AAC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8"/>
          <w:szCs w:val="28"/>
        </w:rPr>
      </w:pPr>
      <w:r w:rsidRPr="00C72952">
        <w:rPr>
          <w:color w:val="000000"/>
          <w:sz w:val="28"/>
          <w:szCs w:val="28"/>
        </w:rPr>
        <w:t>Воспитателю необходимо подобрать и разместить в нем растения, требующие разных способов ухода, приготовить необходимое оборудование для трудовой деятельности в уголке природы: передники, лейки, палочки для рыхления, пульверизаторы.</w:t>
      </w:r>
    </w:p>
    <w:p w:rsidR="00DC2AAC" w:rsidRPr="00C72952" w:rsidRDefault="00DC2AAC" w:rsidP="00DC2AAC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8"/>
          <w:szCs w:val="28"/>
        </w:rPr>
      </w:pPr>
      <w:r w:rsidRPr="00C72952">
        <w:rPr>
          <w:color w:val="000000"/>
          <w:sz w:val="28"/>
          <w:szCs w:val="28"/>
        </w:rPr>
        <w:t>В природном уголке будут уместны детские поделки из природного материала, экспонаты природы, икебаны, гармонично расставленные на полках. Предусмотренные здесь же подставки на роликах для кашпо с цветами позволят даже детям легко перемещать растения по группе и ухаживать за ними.</w:t>
      </w:r>
    </w:p>
    <w:p w:rsidR="00DC2AAC" w:rsidRPr="00C72952" w:rsidRDefault="00DC2AAC" w:rsidP="00DC2AAC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8"/>
          <w:szCs w:val="28"/>
        </w:rPr>
      </w:pPr>
      <w:r w:rsidRPr="00C72952">
        <w:rPr>
          <w:color w:val="000000"/>
          <w:sz w:val="28"/>
          <w:szCs w:val="28"/>
        </w:rPr>
        <w:t>С подгруппой дошкольников воспитатель может проводить в природном уголке наблюдения, простые опыты и занятия природоведческого характера. </w:t>
      </w:r>
      <w:r w:rsidRPr="00C72952">
        <w:rPr>
          <w:color w:val="000000"/>
          <w:sz w:val="28"/>
          <w:szCs w:val="28"/>
        </w:rPr>
        <w:br/>
        <w:t>Рядом, под зеленым искусственным деревом причудливой формы, можно расставить пуфики и поиграть в свободные игры.</w:t>
      </w:r>
    </w:p>
    <w:p w:rsidR="00DC2AAC" w:rsidRPr="00C72952" w:rsidRDefault="00DC2AAC" w:rsidP="00DC2AAC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8"/>
          <w:szCs w:val="28"/>
        </w:rPr>
      </w:pPr>
      <w:r w:rsidRPr="00C72952">
        <w:rPr>
          <w:color w:val="000000"/>
          <w:sz w:val="28"/>
          <w:szCs w:val="28"/>
        </w:rPr>
        <w:t>Неизменной популярностью у дошкольников пользуется </w:t>
      </w:r>
      <w:r w:rsidRPr="00C72952">
        <w:rPr>
          <w:b/>
          <w:bCs/>
          <w:color w:val="000000"/>
          <w:sz w:val="28"/>
          <w:szCs w:val="28"/>
        </w:rPr>
        <w:t>центр науки (центр познавательной и исследовательской деятельности)</w:t>
      </w:r>
      <w:r w:rsidRPr="00C72952">
        <w:rPr>
          <w:color w:val="000000"/>
          <w:sz w:val="28"/>
          <w:szCs w:val="28"/>
        </w:rPr>
        <w:t xml:space="preserve">, который может быть совмещён с центром природы. Задача данного центра -  развитие познавательно – исследовательской деятельности детей, обогащение </w:t>
      </w:r>
      <w:r w:rsidR="00C926D3" w:rsidRPr="00C72952">
        <w:rPr>
          <w:color w:val="000000"/>
          <w:sz w:val="28"/>
          <w:szCs w:val="28"/>
        </w:rPr>
        <w:t>представлений об</w:t>
      </w:r>
      <w:r w:rsidRPr="00C72952">
        <w:rPr>
          <w:color w:val="000000"/>
          <w:sz w:val="28"/>
          <w:szCs w:val="28"/>
        </w:rPr>
        <w:t xml:space="preserve"> окружающем мире, </w:t>
      </w:r>
      <w:proofErr w:type="gramStart"/>
      <w:r w:rsidRPr="00C72952">
        <w:rPr>
          <w:color w:val="000000"/>
          <w:sz w:val="28"/>
          <w:szCs w:val="28"/>
        </w:rPr>
        <w:t>что</w:t>
      </w:r>
      <w:proofErr w:type="gramEnd"/>
      <w:r w:rsidRPr="00C72952">
        <w:rPr>
          <w:color w:val="000000"/>
          <w:sz w:val="28"/>
          <w:szCs w:val="28"/>
        </w:rPr>
        <w:t xml:space="preserve"> в конечном </w:t>
      </w:r>
      <w:r w:rsidR="00C926D3" w:rsidRPr="00C72952">
        <w:rPr>
          <w:color w:val="000000"/>
          <w:sz w:val="28"/>
          <w:szCs w:val="28"/>
        </w:rPr>
        <w:t>счёте обеспечит</w:t>
      </w:r>
      <w:r w:rsidRPr="00C72952">
        <w:rPr>
          <w:color w:val="000000"/>
          <w:sz w:val="28"/>
          <w:szCs w:val="28"/>
        </w:rPr>
        <w:t xml:space="preserve"> успешное интеллектуальное и личностное развитие ребёнка</w:t>
      </w:r>
      <w:r w:rsidR="00C926D3" w:rsidRPr="00C72952">
        <w:rPr>
          <w:color w:val="000000"/>
          <w:sz w:val="28"/>
          <w:szCs w:val="28"/>
        </w:rPr>
        <w:t>.</w:t>
      </w:r>
    </w:p>
    <w:p w:rsidR="00DC2AAC" w:rsidRPr="00C72952" w:rsidRDefault="00DC2AAC" w:rsidP="00DC2AAC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8"/>
          <w:szCs w:val="28"/>
        </w:rPr>
      </w:pPr>
      <w:r w:rsidRPr="00C72952">
        <w:rPr>
          <w:color w:val="000000"/>
          <w:sz w:val="28"/>
          <w:szCs w:val="28"/>
        </w:rPr>
        <w:t xml:space="preserve">Для детского </w:t>
      </w:r>
      <w:r w:rsidR="00C926D3" w:rsidRPr="00C72952">
        <w:rPr>
          <w:color w:val="000000"/>
          <w:sz w:val="28"/>
          <w:szCs w:val="28"/>
        </w:rPr>
        <w:t>исследования и</w:t>
      </w:r>
      <w:r w:rsidRPr="00C72952">
        <w:rPr>
          <w:color w:val="000000"/>
          <w:sz w:val="28"/>
          <w:szCs w:val="28"/>
        </w:rPr>
        <w:t xml:space="preserve"> </w:t>
      </w:r>
      <w:r w:rsidR="00C926D3" w:rsidRPr="00C72952">
        <w:rPr>
          <w:color w:val="000000"/>
          <w:sz w:val="28"/>
          <w:szCs w:val="28"/>
        </w:rPr>
        <w:t>экспериментирования необходимы самые</w:t>
      </w:r>
      <w:r w:rsidRPr="00C72952">
        <w:rPr>
          <w:color w:val="000000"/>
          <w:sz w:val="28"/>
          <w:szCs w:val="28"/>
        </w:rPr>
        <w:t xml:space="preserve"> разнообразные </w:t>
      </w:r>
      <w:r w:rsidR="00C926D3" w:rsidRPr="00C72952">
        <w:rPr>
          <w:color w:val="000000"/>
          <w:sz w:val="28"/>
          <w:szCs w:val="28"/>
        </w:rPr>
        <w:t>природные и</w:t>
      </w:r>
      <w:r w:rsidRPr="00C72952">
        <w:rPr>
          <w:color w:val="000000"/>
          <w:sz w:val="28"/>
          <w:szCs w:val="28"/>
        </w:rPr>
        <w:t xml:space="preserve"> бросовые материалы: мел, песок, глина, камни, ракушки, перья, уголь, микроскопы, глобус, а также </w:t>
      </w:r>
      <w:r w:rsidRPr="00C72952">
        <w:rPr>
          <w:b/>
          <w:bCs/>
          <w:color w:val="000000"/>
          <w:sz w:val="28"/>
          <w:szCs w:val="28"/>
        </w:rPr>
        <w:t>лабораторное оборудование</w:t>
      </w:r>
      <w:r w:rsidRPr="00C72952">
        <w:rPr>
          <w:color w:val="000000"/>
          <w:sz w:val="28"/>
          <w:szCs w:val="28"/>
        </w:rPr>
        <w:t> – все это вызывает у детей особый интерес. Для познавательного развития воспитатель подбирает специальную детскую литературу, пооперационные карты, алгоритмы проведения опытов. На стенде в форме книги дети могут поместить результаты своих опытов и открытий в виде зарисовок, заметок и отчетов.</w:t>
      </w:r>
    </w:p>
    <w:p w:rsidR="00DC2AAC" w:rsidRPr="00C72952" w:rsidRDefault="00DC2AAC" w:rsidP="00DC2AAC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8"/>
          <w:szCs w:val="28"/>
        </w:rPr>
      </w:pPr>
      <w:r w:rsidRPr="00C72952">
        <w:rPr>
          <w:b/>
          <w:bCs/>
          <w:color w:val="000000"/>
          <w:sz w:val="28"/>
          <w:szCs w:val="28"/>
        </w:rPr>
        <w:t>Центр продуктивной</w:t>
      </w:r>
      <w:r w:rsidR="00C926D3" w:rsidRPr="00C72952">
        <w:rPr>
          <w:b/>
          <w:bCs/>
          <w:color w:val="000000"/>
          <w:sz w:val="28"/>
          <w:szCs w:val="28"/>
        </w:rPr>
        <w:t xml:space="preserve"> и творческой деятельности или </w:t>
      </w:r>
      <w:r w:rsidRPr="00C72952">
        <w:rPr>
          <w:b/>
          <w:bCs/>
          <w:color w:val="000000"/>
          <w:sz w:val="28"/>
          <w:szCs w:val="28"/>
        </w:rPr>
        <w:t>центр  художественного творчества</w:t>
      </w:r>
      <w:r w:rsidRPr="00C72952">
        <w:rPr>
          <w:color w:val="000000"/>
          <w:sz w:val="28"/>
          <w:szCs w:val="28"/>
        </w:rPr>
        <w:t xml:space="preserve"> выполняет задачу формирования интереса детей к эстетической стороне окружающей действительности, удовлетворения потребностей детей в самовыражении. Здесь воспитанники в свободное время рисуют, лепят, выполняют аппликационные работы. В распоряжении детей представлен разнообразный изобразительный материал: мелки, акварель, тушь, гуашь и сангина, бумага разной фактуры, размера и цвета, картон, дидактические игры. Здесь же есть место для небольшой выставки с образцами народного художественного промысла (полочка красоты). </w:t>
      </w:r>
      <w:r w:rsidR="00C926D3" w:rsidRPr="00C72952">
        <w:rPr>
          <w:color w:val="000000"/>
          <w:sz w:val="28"/>
          <w:szCs w:val="28"/>
        </w:rPr>
        <w:t>В центре должны присутствовать </w:t>
      </w:r>
      <w:r w:rsidRPr="00C72952">
        <w:rPr>
          <w:color w:val="000000"/>
          <w:sz w:val="28"/>
          <w:szCs w:val="28"/>
        </w:rPr>
        <w:t xml:space="preserve">альбомы с образцами  народно-прикладного искусства, иллюстрации известных художников.  Детские работы (рисунки, поделки и </w:t>
      </w:r>
      <w:r w:rsidRPr="00C72952">
        <w:rPr>
          <w:color w:val="000000"/>
          <w:sz w:val="28"/>
          <w:szCs w:val="28"/>
        </w:rPr>
        <w:lastRenderedPageBreak/>
        <w:t>коллажи) выставляются на всеобщее обозрение на специальном стенде, к которому имеется свободный доступ.</w:t>
      </w:r>
    </w:p>
    <w:p w:rsidR="00DC2AAC" w:rsidRPr="00C72952" w:rsidRDefault="00DC2AAC" w:rsidP="00DC2AAC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8"/>
          <w:szCs w:val="28"/>
        </w:rPr>
      </w:pPr>
      <w:r w:rsidRPr="00C72952">
        <w:rPr>
          <w:b/>
          <w:bCs/>
          <w:color w:val="000000"/>
          <w:sz w:val="28"/>
          <w:szCs w:val="28"/>
        </w:rPr>
        <w:t>Центр</w:t>
      </w:r>
      <w:r w:rsidRPr="00C72952">
        <w:rPr>
          <w:color w:val="000000"/>
          <w:sz w:val="28"/>
          <w:szCs w:val="28"/>
        </w:rPr>
        <w:t> </w:t>
      </w:r>
      <w:r w:rsidRPr="00C72952">
        <w:rPr>
          <w:b/>
          <w:bCs/>
          <w:color w:val="000000"/>
          <w:sz w:val="28"/>
          <w:szCs w:val="28"/>
        </w:rPr>
        <w:t>конструирования</w:t>
      </w:r>
      <w:r w:rsidRPr="00C72952">
        <w:rPr>
          <w:color w:val="000000"/>
          <w:sz w:val="28"/>
          <w:szCs w:val="28"/>
        </w:rPr>
        <w:t> </w:t>
      </w:r>
      <w:r w:rsidR="00C926D3" w:rsidRPr="00C72952">
        <w:rPr>
          <w:color w:val="000000"/>
          <w:sz w:val="28"/>
          <w:szCs w:val="28"/>
        </w:rPr>
        <w:t>способствует развитию детского </w:t>
      </w:r>
      <w:r w:rsidRPr="00C72952">
        <w:rPr>
          <w:color w:val="000000"/>
          <w:sz w:val="28"/>
          <w:szCs w:val="28"/>
        </w:rPr>
        <w:t>творчества, констр</w:t>
      </w:r>
      <w:r w:rsidR="00C926D3" w:rsidRPr="00C72952">
        <w:rPr>
          <w:color w:val="000000"/>
          <w:sz w:val="28"/>
          <w:szCs w:val="28"/>
        </w:rPr>
        <w:t>укторских способностей.  Центр </w:t>
      </w:r>
      <w:r w:rsidRPr="00C72952">
        <w:rPr>
          <w:color w:val="000000"/>
          <w:sz w:val="28"/>
          <w:szCs w:val="28"/>
        </w:rPr>
        <w:t>может быть  достаточно мобилен. Практичность его состои</w:t>
      </w:r>
      <w:r w:rsidR="00C926D3" w:rsidRPr="00C72952">
        <w:rPr>
          <w:color w:val="000000"/>
          <w:sz w:val="28"/>
          <w:szCs w:val="28"/>
        </w:rPr>
        <w:t xml:space="preserve">т в том, что любой конструктор </w:t>
      </w:r>
      <w:r w:rsidRPr="00C72952">
        <w:rPr>
          <w:color w:val="000000"/>
          <w:sz w:val="28"/>
          <w:szCs w:val="28"/>
        </w:rPr>
        <w:t>легко перемещаются в любое место. Содержимое строительного уголка (конструкторы разного вида, кубики, крупный и мелкий деревянный строительный материал, схемы и чертежи построек) позволяет организовать конструктивную деятельность с большой группой воспитанников, подгруппой и индивидуально, развернуть строительство на ковре либо на столе. Дети, особенно мальчики, всегда с удовольствием занимаются постройками, обыгрывая их, комбинируя с другими видами деятельности.</w:t>
      </w:r>
    </w:p>
    <w:p w:rsidR="00DC2AAC" w:rsidRPr="00C72952" w:rsidRDefault="00DC2AAC" w:rsidP="00DC2AAC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8"/>
          <w:szCs w:val="28"/>
        </w:rPr>
      </w:pPr>
      <w:r w:rsidRPr="00C72952">
        <w:rPr>
          <w:color w:val="000000"/>
          <w:sz w:val="28"/>
          <w:szCs w:val="28"/>
        </w:rPr>
        <w:t>Яркий, веселый, с нестандартным дизайнерским решением, нетрафаретным оборудованием </w:t>
      </w:r>
      <w:r w:rsidRPr="00C72952">
        <w:rPr>
          <w:b/>
          <w:bCs/>
          <w:color w:val="000000"/>
          <w:sz w:val="28"/>
          <w:szCs w:val="28"/>
        </w:rPr>
        <w:t>центр двигательной активности</w:t>
      </w:r>
      <w:r w:rsidRPr="00C72952">
        <w:rPr>
          <w:color w:val="000000"/>
          <w:sz w:val="28"/>
          <w:szCs w:val="28"/>
        </w:rPr>
        <w:t> лаконично и гармонично вписывается в пространство групповой комнаты. Он пользуется популярностью у детей, поскольку реализует их потребность в самостоятельной двигательной активности, совместных движениях со сверстниками, свободного использования спортивного инвентаря и физкультурного оборудования. Здесь дошкольники могут заниматься и закреплять разные виды движений. Увеличение двигательной активности оказывает благоприятное влияние на физическое и умственное развитие, состояние здоровья детей.</w:t>
      </w:r>
    </w:p>
    <w:p w:rsidR="00DC2AAC" w:rsidRPr="00C72952" w:rsidRDefault="00DC2AAC" w:rsidP="00DC2AAC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8"/>
          <w:szCs w:val="28"/>
        </w:rPr>
      </w:pPr>
      <w:r w:rsidRPr="00C72952">
        <w:rPr>
          <w:color w:val="000000"/>
          <w:sz w:val="28"/>
          <w:szCs w:val="28"/>
        </w:rPr>
        <w:t>В шумном пространстве игровой комнаты обязательно должен быть такой островок тишины и спокойствия, как </w:t>
      </w:r>
      <w:r w:rsidRPr="00C72952">
        <w:rPr>
          <w:b/>
          <w:bCs/>
          <w:color w:val="000000"/>
          <w:sz w:val="28"/>
          <w:szCs w:val="28"/>
        </w:rPr>
        <w:t>центр книги и отдыха,</w:t>
      </w:r>
      <w:r w:rsidRPr="00C72952">
        <w:rPr>
          <w:color w:val="000000"/>
          <w:sz w:val="28"/>
          <w:szCs w:val="28"/>
        </w:rPr>
        <w:t> психологической разгрузки, который располагает к созерцательному наблюдению, мечтам и тихим беседам. Ребенок чувствует себя здесь комфортно, спокойно и уютно. Этому способст</w:t>
      </w:r>
      <w:r w:rsidR="0050130B" w:rsidRPr="00C72952">
        <w:rPr>
          <w:color w:val="000000"/>
          <w:sz w:val="28"/>
          <w:szCs w:val="28"/>
        </w:rPr>
        <w:t>вуют комфортный диван, кресла, </w:t>
      </w:r>
      <w:r w:rsidRPr="00C72952">
        <w:rPr>
          <w:color w:val="000000"/>
          <w:sz w:val="28"/>
          <w:szCs w:val="28"/>
        </w:rPr>
        <w:t>рядом любимые книги. Уют, домашняя обстановка позволяют детям комфортно расположиться и погрузиться в волшебный мир книг.  В этом центре дети с удовольствие</w:t>
      </w:r>
      <w:r w:rsidR="0050130B" w:rsidRPr="00C72952">
        <w:rPr>
          <w:color w:val="000000"/>
          <w:sz w:val="28"/>
          <w:szCs w:val="28"/>
        </w:rPr>
        <w:t>м приобщаются </w:t>
      </w:r>
      <w:r w:rsidRPr="00C72952">
        <w:rPr>
          <w:color w:val="000000"/>
          <w:sz w:val="28"/>
          <w:szCs w:val="28"/>
        </w:rPr>
        <w:t>к словесному искусству, у детей  развивается  художественное восприятие  и эстетический  вкус.</w:t>
      </w:r>
    </w:p>
    <w:p w:rsidR="00DC2AAC" w:rsidRPr="00C72952" w:rsidRDefault="00DC2AAC" w:rsidP="00DC2AAC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8"/>
          <w:szCs w:val="28"/>
        </w:rPr>
      </w:pPr>
      <w:r w:rsidRPr="00C72952">
        <w:rPr>
          <w:b/>
          <w:bCs/>
          <w:color w:val="000000"/>
          <w:sz w:val="28"/>
          <w:szCs w:val="28"/>
        </w:rPr>
        <w:t>Центр безопасности дорожного движения</w:t>
      </w:r>
      <w:r w:rsidRPr="00C72952">
        <w:rPr>
          <w:color w:val="000000"/>
          <w:sz w:val="28"/>
          <w:szCs w:val="28"/>
        </w:rPr>
        <w:t> интересен в первую очередь мальчикам. Он оснащен необходимыми атрибутами к сюжетно-ролевым играм, занятиям для закрепления знаний правил дорожного движения. Это всевозможные игрушки – транспортные средства, светофор, фуражка милиционера, жезл регулировщика, макет улицы, дорожные знаки. Хорошим дидактическим пособием служит напольный коврик с разметкой улиц и дорог.</w:t>
      </w:r>
    </w:p>
    <w:p w:rsidR="0050130B" w:rsidRPr="00C72952" w:rsidRDefault="0050130B" w:rsidP="00DC2AAC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8"/>
          <w:szCs w:val="28"/>
        </w:rPr>
      </w:pPr>
    </w:p>
    <w:p w:rsidR="00DC2AAC" w:rsidRPr="00C72952" w:rsidRDefault="00DC2AAC" w:rsidP="00DC2AAC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8"/>
          <w:szCs w:val="28"/>
        </w:rPr>
      </w:pPr>
      <w:r w:rsidRPr="00C72952">
        <w:rPr>
          <w:color w:val="000000"/>
          <w:sz w:val="28"/>
          <w:szCs w:val="28"/>
        </w:rPr>
        <w:t xml:space="preserve">Таким образом, разнообразие и богатство сенсорных впечатлений, возможность свободного подхода к каждому центру в группе </w:t>
      </w:r>
      <w:r w:rsidRPr="00C72952">
        <w:rPr>
          <w:color w:val="000000"/>
          <w:sz w:val="28"/>
          <w:szCs w:val="28"/>
        </w:rPr>
        <w:lastRenderedPageBreak/>
        <w:t>способствуют эмоциональному и интеллектуальному развитию воспитанников.</w:t>
      </w:r>
    </w:p>
    <w:p w:rsidR="00DC2AAC" w:rsidRPr="00C72952" w:rsidRDefault="00DC2AAC" w:rsidP="00DC2AAC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8"/>
          <w:szCs w:val="28"/>
        </w:rPr>
      </w:pPr>
      <w:r w:rsidRPr="00C72952">
        <w:rPr>
          <w:color w:val="000000"/>
          <w:sz w:val="28"/>
          <w:szCs w:val="28"/>
        </w:rPr>
        <w:t xml:space="preserve">Развивающая среда </w:t>
      </w:r>
      <w:r w:rsidRPr="00C72952">
        <w:rPr>
          <w:b/>
          <w:color w:val="000000"/>
          <w:sz w:val="28"/>
          <w:szCs w:val="28"/>
        </w:rPr>
        <w:t>не может быть построена окончательно</w:t>
      </w:r>
      <w:r w:rsidRPr="00C72952">
        <w:rPr>
          <w:color w:val="000000"/>
          <w:sz w:val="28"/>
          <w:szCs w:val="28"/>
        </w:rPr>
        <w:t xml:space="preserve">. При организации предметно-пространственной среды в детском саду необходима сложная, многоплановая и высокотворческая деятельность всех участников образовательного процесса. Дальнейшая работа предполагает осуществление поиска инновационных подходов к организации предметно-развивающей среды в ДОУ, а </w:t>
      </w:r>
      <w:r w:rsidR="0050130B" w:rsidRPr="00C72952">
        <w:rPr>
          <w:color w:val="000000"/>
          <w:sz w:val="28"/>
          <w:szCs w:val="28"/>
        </w:rPr>
        <w:t>также</w:t>
      </w:r>
      <w:r w:rsidRPr="00C72952">
        <w:rPr>
          <w:color w:val="000000"/>
          <w:sz w:val="28"/>
          <w:szCs w:val="28"/>
        </w:rPr>
        <w:t xml:space="preserve"> развитие интереса родителей к указанной проблеме и мотивирование стремления к взаимодействию.</w:t>
      </w:r>
    </w:p>
    <w:p w:rsidR="00B2188F" w:rsidRPr="00C72952" w:rsidRDefault="00B2188F">
      <w:pPr>
        <w:rPr>
          <w:sz w:val="28"/>
          <w:szCs w:val="28"/>
        </w:rPr>
      </w:pPr>
    </w:p>
    <w:p w:rsidR="00EC166F" w:rsidRPr="00C72952" w:rsidRDefault="00EC166F">
      <w:pPr>
        <w:rPr>
          <w:sz w:val="28"/>
          <w:szCs w:val="28"/>
        </w:rPr>
      </w:pPr>
      <w:bookmarkStart w:id="0" w:name="_GoBack"/>
      <w:bookmarkEnd w:id="0"/>
    </w:p>
    <w:sectPr w:rsidR="00EC166F" w:rsidRPr="00C72952" w:rsidSect="0050130B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4E80"/>
    <w:rsid w:val="00250EBC"/>
    <w:rsid w:val="00284E80"/>
    <w:rsid w:val="00452F05"/>
    <w:rsid w:val="0050130B"/>
    <w:rsid w:val="005D7FA2"/>
    <w:rsid w:val="00660BE1"/>
    <w:rsid w:val="008D7985"/>
    <w:rsid w:val="008E38E1"/>
    <w:rsid w:val="00906118"/>
    <w:rsid w:val="00AE441D"/>
    <w:rsid w:val="00B2188F"/>
    <w:rsid w:val="00C72952"/>
    <w:rsid w:val="00C926D3"/>
    <w:rsid w:val="00DC2AAC"/>
    <w:rsid w:val="00EC16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8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C2A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07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3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3858</TotalTime>
  <Pages>9</Pages>
  <Words>2816</Words>
  <Characters>16054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Теремок</dc:creator>
  <cp:keywords/>
  <dc:description/>
  <cp:lastModifiedBy>Svetlana</cp:lastModifiedBy>
  <cp:revision>8</cp:revision>
  <cp:lastPrinted>2021-11-15T03:34:00Z</cp:lastPrinted>
  <dcterms:created xsi:type="dcterms:W3CDTF">2021-11-09T07:53:00Z</dcterms:created>
  <dcterms:modified xsi:type="dcterms:W3CDTF">2021-11-15T03:35:00Z</dcterms:modified>
</cp:coreProperties>
</file>